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A5877A" w14:textId="33110E36" w:rsidR="00D474AB" w:rsidRPr="00A055F0" w:rsidRDefault="00D474AB" w:rsidP="002B41E9">
      <w:pPr>
        <w:pStyle w:val="Default"/>
        <w:jc w:val="both"/>
        <w:rPr>
          <w:sz w:val="22"/>
          <w:szCs w:val="22"/>
        </w:rPr>
      </w:pPr>
      <w:r w:rsidRPr="00A055F0">
        <w:rPr>
          <w:sz w:val="22"/>
          <w:szCs w:val="22"/>
        </w:rPr>
        <w:t>Poznań, dnia</w:t>
      </w:r>
      <w:r w:rsidR="00361187">
        <w:rPr>
          <w:sz w:val="22"/>
          <w:szCs w:val="22"/>
        </w:rPr>
        <w:t xml:space="preserve"> </w:t>
      </w:r>
      <w:r w:rsidR="00964143">
        <w:rPr>
          <w:sz w:val="22"/>
          <w:szCs w:val="22"/>
        </w:rPr>
        <w:t>2</w:t>
      </w:r>
      <w:r w:rsidR="00202EFD">
        <w:rPr>
          <w:sz w:val="22"/>
          <w:szCs w:val="22"/>
        </w:rPr>
        <w:t>9</w:t>
      </w:r>
      <w:r w:rsidR="00964143">
        <w:rPr>
          <w:sz w:val="22"/>
          <w:szCs w:val="22"/>
        </w:rPr>
        <w:t>.04.2026</w:t>
      </w:r>
      <w:r w:rsidR="0002009A" w:rsidRPr="00A055F0">
        <w:rPr>
          <w:sz w:val="22"/>
          <w:szCs w:val="22"/>
        </w:rPr>
        <w:t xml:space="preserve"> r.</w:t>
      </w:r>
    </w:p>
    <w:p w14:paraId="774B4CC7" w14:textId="77777777" w:rsidR="00D474AB" w:rsidRPr="00A055F0" w:rsidRDefault="00D474AB" w:rsidP="002B41E9">
      <w:pPr>
        <w:pStyle w:val="Default"/>
        <w:jc w:val="both"/>
        <w:rPr>
          <w:b/>
          <w:bCs/>
          <w:sz w:val="22"/>
          <w:szCs w:val="22"/>
        </w:rPr>
      </w:pPr>
    </w:p>
    <w:p w14:paraId="1ECD58FE" w14:textId="033277BF" w:rsidR="00C90A78" w:rsidRPr="00A055F0" w:rsidRDefault="00C90A78" w:rsidP="00C90A78">
      <w:pPr>
        <w:spacing w:after="0" w:line="240" w:lineRule="auto"/>
        <w:jc w:val="center"/>
        <w:rPr>
          <w:rFonts w:cs="Calibri"/>
          <w:b/>
          <w:sz w:val="36"/>
          <w:szCs w:val="36"/>
          <w:lang w:eastAsia="pl-PL"/>
        </w:rPr>
      </w:pPr>
      <w:r w:rsidRPr="00A055F0">
        <w:rPr>
          <w:rFonts w:cs="Calibri"/>
          <w:b/>
          <w:sz w:val="36"/>
          <w:szCs w:val="36"/>
          <w:lang w:eastAsia="pl-PL"/>
        </w:rPr>
        <w:t xml:space="preserve">Zapytanie ofertowe nr </w:t>
      </w:r>
      <w:r w:rsidR="00BE27B3" w:rsidRPr="00BE27B3">
        <w:rPr>
          <w:rFonts w:cs="Calibri"/>
          <w:b/>
          <w:sz w:val="36"/>
          <w:szCs w:val="36"/>
          <w:lang w:eastAsia="pl-PL"/>
        </w:rPr>
        <w:t>CWBN/BK/00</w:t>
      </w:r>
      <w:r w:rsidR="00202EFD">
        <w:rPr>
          <w:rFonts w:cs="Calibri"/>
          <w:b/>
          <w:sz w:val="36"/>
          <w:szCs w:val="36"/>
          <w:lang w:eastAsia="pl-PL"/>
        </w:rPr>
        <w:t>3</w:t>
      </w:r>
      <w:r w:rsidR="00BE27B3" w:rsidRPr="00BE27B3">
        <w:rPr>
          <w:rFonts w:cs="Calibri"/>
          <w:b/>
          <w:sz w:val="36"/>
          <w:szCs w:val="36"/>
          <w:lang w:eastAsia="pl-PL"/>
        </w:rPr>
        <w:t>/2026</w:t>
      </w:r>
    </w:p>
    <w:p w14:paraId="46DBD4ED" w14:textId="10FC5E41" w:rsidR="006D2136" w:rsidRPr="006C049B" w:rsidRDefault="00EF6CF5" w:rsidP="0002009A">
      <w:pPr>
        <w:autoSpaceDE w:val="0"/>
        <w:autoSpaceDN w:val="0"/>
        <w:adjustRightInd w:val="0"/>
        <w:spacing w:after="0"/>
        <w:jc w:val="center"/>
        <w:rPr>
          <w:rFonts w:cs="Calibri"/>
          <w:b/>
          <w:sz w:val="28"/>
          <w:szCs w:val="28"/>
          <w:lang w:eastAsia="pl-PL"/>
        </w:rPr>
      </w:pPr>
      <w:bookmarkStart w:id="0" w:name="_Hlk148519685"/>
      <w:r w:rsidRPr="006C049B">
        <w:rPr>
          <w:rFonts w:cs="Calibri"/>
          <w:b/>
          <w:sz w:val="28"/>
          <w:szCs w:val="28"/>
          <w:lang w:eastAsia="pl-PL"/>
        </w:rPr>
        <w:t>na</w:t>
      </w:r>
      <w:r w:rsidR="00B53CA9" w:rsidRPr="006C049B">
        <w:rPr>
          <w:rFonts w:cs="Calibri"/>
          <w:b/>
          <w:sz w:val="28"/>
          <w:szCs w:val="28"/>
          <w:lang w:eastAsia="pl-PL"/>
        </w:rPr>
        <w:t xml:space="preserve"> </w:t>
      </w:r>
      <w:r w:rsidR="00FE7836">
        <w:rPr>
          <w:rFonts w:cs="Calibri"/>
          <w:b/>
          <w:sz w:val="28"/>
          <w:szCs w:val="28"/>
          <w:lang w:eastAsia="pl-PL"/>
        </w:rPr>
        <w:t xml:space="preserve">dostawę </w:t>
      </w:r>
      <w:r w:rsidR="00E97F26" w:rsidRPr="00E97F26">
        <w:rPr>
          <w:rFonts w:cs="Calibri"/>
          <w:b/>
          <w:sz w:val="28"/>
          <w:szCs w:val="28"/>
          <w:lang w:eastAsia="pl-PL"/>
        </w:rPr>
        <w:t xml:space="preserve">drobnego sprzętu do analiz </w:t>
      </w:r>
      <w:r w:rsidR="00202EFD">
        <w:rPr>
          <w:rFonts w:cs="Calibri"/>
          <w:b/>
          <w:sz w:val="28"/>
          <w:szCs w:val="28"/>
          <w:lang w:eastAsia="pl-PL"/>
        </w:rPr>
        <w:t>mikrobiologicznych</w:t>
      </w:r>
    </w:p>
    <w:p w14:paraId="7A845AF7" w14:textId="77777777" w:rsidR="005F3FB1" w:rsidRPr="00A055F0" w:rsidRDefault="005F3FB1" w:rsidP="00562CD1">
      <w:pPr>
        <w:autoSpaceDE w:val="0"/>
        <w:autoSpaceDN w:val="0"/>
        <w:adjustRightInd w:val="0"/>
        <w:spacing w:after="0" w:line="240" w:lineRule="auto"/>
        <w:jc w:val="center"/>
        <w:rPr>
          <w:sz w:val="24"/>
          <w:szCs w:val="26"/>
        </w:rPr>
      </w:pPr>
    </w:p>
    <w:bookmarkEnd w:id="0"/>
    <w:p w14:paraId="42A2B1E3" w14:textId="77777777" w:rsidR="00D474AB" w:rsidRPr="00A055F0" w:rsidRDefault="00D474AB" w:rsidP="00A865EE">
      <w:pPr>
        <w:spacing w:after="0"/>
        <w:jc w:val="both"/>
        <w:rPr>
          <w:sz w:val="24"/>
          <w:szCs w:val="26"/>
        </w:rPr>
      </w:pPr>
      <w:r w:rsidRPr="00A055F0">
        <w:rPr>
          <w:sz w:val="24"/>
          <w:szCs w:val="26"/>
        </w:rPr>
        <w:t>Szanowni Państwo,</w:t>
      </w:r>
    </w:p>
    <w:p w14:paraId="768F2A8D" w14:textId="4A61D566" w:rsidR="00FB67DE" w:rsidRPr="00752045" w:rsidRDefault="00D474AB" w:rsidP="00897F73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sz w:val="24"/>
          <w:szCs w:val="26"/>
        </w:rPr>
        <w:t>w związku z realizacją przez Uniwersytet Ekonomiczny w Poznaniu projektu pn</w:t>
      </w:r>
      <w:bookmarkStart w:id="1" w:name="_Hlk227672669"/>
      <w:r w:rsidRPr="00A055F0">
        <w:rPr>
          <w:sz w:val="24"/>
          <w:szCs w:val="26"/>
        </w:rPr>
        <w:t xml:space="preserve">. </w:t>
      </w:r>
      <w:bookmarkStart w:id="2" w:name="_Hlk227675722"/>
      <w:bookmarkStart w:id="3" w:name="_Hlk227672872"/>
      <w:r w:rsidR="009A3A54" w:rsidRPr="00A055F0">
        <w:rPr>
          <w:sz w:val="24"/>
          <w:szCs w:val="26"/>
        </w:rPr>
        <w:t>„</w:t>
      </w:r>
      <w:r w:rsidR="00897F73" w:rsidRPr="00897F73">
        <w:rPr>
          <w:sz w:val="24"/>
          <w:szCs w:val="26"/>
        </w:rPr>
        <w:t xml:space="preserve">Opracowanie </w:t>
      </w:r>
      <w:r w:rsidR="00897F73" w:rsidRPr="00752045">
        <w:rPr>
          <w:rFonts w:asciiTheme="minorHAnsi" w:hAnsiTheme="minorHAnsi" w:cstheme="minorHAnsi"/>
          <w:sz w:val="24"/>
          <w:szCs w:val="24"/>
        </w:rPr>
        <w:t xml:space="preserve">nowej kompozycji biopreparatu dezaktywującego </w:t>
      </w:r>
      <w:proofErr w:type="spellStart"/>
      <w:r w:rsidR="00897F73" w:rsidRPr="00752045">
        <w:rPr>
          <w:rFonts w:asciiTheme="minorHAnsi" w:hAnsiTheme="minorHAnsi" w:cstheme="minorHAnsi"/>
          <w:sz w:val="24"/>
          <w:szCs w:val="24"/>
        </w:rPr>
        <w:t>mykotoksyny</w:t>
      </w:r>
      <w:proofErr w:type="spellEnd"/>
      <w:r w:rsidR="009A3A54" w:rsidRPr="00752045">
        <w:rPr>
          <w:rFonts w:asciiTheme="minorHAnsi" w:hAnsiTheme="minorHAnsi" w:cstheme="minorHAnsi"/>
          <w:sz w:val="24"/>
          <w:szCs w:val="24"/>
        </w:rPr>
        <w:t>”</w:t>
      </w:r>
      <w:r w:rsidR="006C049B" w:rsidRPr="00752045">
        <w:rPr>
          <w:rFonts w:asciiTheme="minorHAnsi" w:hAnsiTheme="minorHAnsi" w:cstheme="minorHAnsi"/>
          <w:sz w:val="24"/>
          <w:szCs w:val="24"/>
        </w:rPr>
        <w:t xml:space="preserve"> </w:t>
      </w:r>
      <w:bookmarkEnd w:id="1"/>
      <w:r w:rsidR="006C049B" w:rsidRPr="00752045">
        <w:rPr>
          <w:rFonts w:asciiTheme="minorHAnsi" w:hAnsiTheme="minorHAnsi" w:cstheme="minorHAnsi"/>
          <w:sz w:val="24"/>
          <w:szCs w:val="24"/>
        </w:rPr>
        <w:t>nr</w:t>
      </w:r>
      <w:r w:rsidR="009A3A54" w:rsidRPr="00752045">
        <w:rPr>
          <w:rFonts w:asciiTheme="minorHAnsi" w:hAnsiTheme="minorHAnsi" w:cstheme="minorHAnsi"/>
          <w:sz w:val="24"/>
          <w:szCs w:val="24"/>
        </w:rPr>
        <w:t xml:space="preserve"> </w:t>
      </w:r>
      <w:bookmarkStart w:id="4" w:name="_Hlk227672655"/>
      <w:r w:rsidR="00897F73" w:rsidRPr="00752045">
        <w:rPr>
          <w:rFonts w:asciiTheme="minorHAnsi" w:hAnsiTheme="minorHAnsi" w:cstheme="minorHAnsi"/>
          <w:sz w:val="24"/>
          <w:szCs w:val="24"/>
          <w:lang w:eastAsia="pl-PL"/>
        </w:rPr>
        <w:t>FENG.01.01-IP.01-A0WG/25</w:t>
      </w:r>
      <w:bookmarkEnd w:id="4"/>
      <w:r w:rsidR="00897F73" w:rsidRPr="00752045">
        <w:rPr>
          <w:rFonts w:asciiTheme="minorHAnsi" w:hAnsiTheme="minorHAnsi" w:cstheme="minorHAnsi"/>
          <w:sz w:val="24"/>
          <w:szCs w:val="24"/>
          <w:lang w:eastAsia="pl-PL"/>
        </w:rPr>
        <w:t xml:space="preserve"> </w:t>
      </w:r>
      <w:r w:rsidR="009A3A54" w:rsidRPr="00752045">
        <w:rPr>
          <w:rFonts w:asciiTheme="minorHAnsi" w:hAnsiTheme="minorHAnsi" w:cstheme="minorHAnsi"/>
          <w:sz w:val="24"/>
          <w:szCs w:val="24"/>
        </w:rPr>
        <w:t xml:space="preserve">współfinansowanego przez Unię Europejską </w:t>
      </w:r>
      <w:bookmarkStart w:id="5" w:name="_Hlk227671221"/>
      <w:r w:rsidR="00897F73" w:rsidRPr="00752045">
        <w:rPr>
          <w:rFonts w:asciiTheme="minorHAnsi" w:hAnsiTheme="minorHAnsi" w:cstheme="minorHAnsi"/>
          <w:color w:val="000000"/>
          <w:sz w:val="24"/>
          <w:szCs w:val="24"/>
        </w:rPr>
        <w:t xml:space="preserve">z Europejskiego Funduszu Rozwoju Regionalnego </w:t>
      </w:r>
      <w:r w:rsidR="00897F73" w:rsidRPr="00752045">
        <w:rPr>
          <w:rFonts w:asciiTheme="minorHAnsi" w:hAnsiTheme="minorHAnsi" w:cstheme="minorHAnsi"/>
          <w:color w:val="000000"/>
          <w:sz w:val="24"/>
          <w:szCs w:val="24"/>
        </w:rPr>
        <w:br/>
        <w:t>w ramach Programu Fundusze Europejskie dla Nowoczesnej Gospodarki</w:t>
      </w:r>
      <w:bookmarkEnd w:id="2"/>
      <w:bookmarkEnd w:id="5"/>
      <w:r w:rsidR="00EF6CF5" w:rsidRPr="00752045">
        <w:rPr>
          <w:rFonts w:asciiTheme="minorHAnsi" w:hAnsiTheme="minorHAnsi" w:cstheme="minorHAnsi"/>
          <w:sz w:val="24"/>
          <w:szCs w:val="24"/>
        </w:rPr>
        <w:t xml:space="preserve">, </w:t>
      </w:r>
      <w:r w:rsidRPr="00752045">
        <w:rPr>
          <w:rFonts w:asciiTheme="minorHAnsi" w:hAnsiTheme="minorHAnsi" w:cstheme="minorHAnsi"/>
          <w:sz w:val="24"/>
          <w:szCs w:val="24"/>
        </w:rPr>
        <w:t>Uniwersytet Ekonomiczny</w:t>
      </w:r>
      <w:bookmarkEnd w:id="3"/>
      <w:r w:rsidRPr="00752045">
        <w:rPr>
          <w:rFonts w:asciiTheme="minorHAnsi" w:hAnsiTheme="minorHAnsi" w:cstheme="minorHAnsi"/>
          <w:sz w:val="24"/>
          <w:szCs w:val="24"/>
        </w:rPr>
        <w:t xml:space="preserve"> w Poznaniu zaprasza do składania ofert </w:t>
      </w:r>
      <w:r w:rsidR="00453A07" w:rsidRPr="00752045">
        <w:rPr>
          <w:rFonts w:asciiTheme="minorHAnsi" w:hAnsiTheme="minorHAnsi" w:cstheme="minorHAnsi"/>
          <w:sz w:val="24"/>
          <w:szCs w:val="24"/>
        </w:rPr>
        <w:t xml:space="preserve">w </w:t>
      </w:r>
      <w:r w:rsidR="002C19B9" w:rsidRPr="00752045">
        <w:rPr>
          <w:rFonts w:asciiTheme="minorHAnsi" w:hAnsiTheme="minorHAnsi" w:cstheme="minorHAnsi"/>
          <w:sz w:val="24"/>
          <w:szCs w:val="24"/>
        </w:rPr>
        <w:t xml:space="preserve">niniejszym </w:t>
      </w:r>
      <w:r w:rsidR="00453A07" w:rsidRPr="00752045">
        <w:rPr>
          <w:rFonts w:asciiTheme="minorHAnsi" w:hAnsiTheme="minorHAnsi" w:cstheme="minorHAnsi"/>
          <w:sz w:val="24"/>
          <w:szCs w:val="24"/>
        </w:rPr>
        <w:t>postępowaniu.</w:t>
      </w:r>
    </w:p>
    <w:p w14:paraId="6F8628A5" w14:textId="77777777" w:rsidR="00897F73" w:rsidRPr="00897F73" w:rsidRDefault="00897F73" w:rsidP="00897F73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cs="Calibri"/>
          <w:sz w:val="24"/>
          <w:szCs w:val="24"/>
        </w:rPr>
      </w:pPr>
    </w:p>
    <w:p w14:paraId="6D60624C" w14:textId="77777777" w:rsidR="00D474AB" w:rsidRPr="00A055F0" w:rsidRDefault="00D474AB" w:rsidP="000A34D9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ZAMAWIAJĄCY:</w:t>
      </w:r>
    </w:p>
    <w:p w14:paraId="25A80036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UNIWERSYTET EKONOMICZNY W POZNANIU</w:t>
      </w:r>
    </w:p>
    <w:p w14:paraId="391CE22C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Al. Niepodległości 10</w:t>
      </w:r>
    </w:p>
    <w:p w14:paraId="241D818F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61-875 Poznań</w:t>
      </w:r>
    </w:p>
    <w:p w14:paraId="1B00210B" w14:textId="77777777" w:rsidR="00D474AB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NIP: 7770005497</w:t>
      </w:r>
    </w:p>
    <w:p w14:paraId="6F007185" w14:textId="77777777" w:rsidR="00C74929" w:rsidRPr="00A055F0" w:rsidRDefault="00C74929" w:rsidP="00A3750E">
      <w:pPr>
        <w:spacing w:after="0"/>
        <w:jc w:val="both"/>
        <w:rPr>
          <w:rFonts w:cs="Calibri"/>
          <w:sz w:val="24"/>
          <w:szCs w:val="24"/>
        </w:rPr>
      </w:pPr>
    </w:p>
    <w:p w14:paraId="7F0FE2F0" w14:textId="77777777" w:rsidR="00721072" w:rsidRPr="00A055F0" w:rsidRDefault="00721072" w:rsidP="000A34D9">
      <w:pPr>
        <w:pStyle w:val="Akapitzlist"/>
        <w:numPr>
          <w:ilvl w:val="0"/>
          <w:numId w:val="5"/>
        </w:numPr>
        <w:spacing w:line="276" w:lineRule="auto"/>
        <w:ind w:left="567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TRYB UDZI</w:t>
      </w:r>
      <w:r w:rsidR="00FB67DE" w:rsidRPr="00A055F0">
        <w:rPr>
          <w:rFonts w:ascii="Calibri" w:hAnsi="Calibri" w:cs="Calibri"/>
          <w:b/>
        </w:rPr>
        <w:t>E</w:t>
      </w:r>
      <w:r w:rsidRPr="00A055F0">
        <w:rPr>
          <w:rFonts w:ascii="Calibri" w:hAnsi="Calibri" w:cs="Calibri"/>
          <w:b/>
        </w:rPr>
        <w:t>LENIA ZAMÓWIENIA:</w:t>
      </w:r>
    </w:p>
    <w:p w14:paraId="1F82197C" w14:textId="1988A927" w:rsidR="00FB67DE" w:rsidRPr="00A055F0" w:rsidRDefault="0091308B" w:rsidP="000A34D9">
      <w:pPr>
        <w:pStyle w:val="Akapitzlist"/>
        <w:numPr>
          <w:ilvl w:val="1"/>
          <w:numId w:val="5"/>
        </w:numPr>
        <w:spacing w:line="276" w:lineRule="auto"/>
        <w:jc w:val="both"/>
        <w:rPr>
          <w:rFonts w:ascii="Calibri" w:hAnsi="Calibri" w:cs="Calibri"/>
        </w:rPr>
      </w:pPr>
      <w:r w:rsidRPr="00A055F0">
        <w:rPr>
          <w:rFonts w:ascii="Calibri" w:hAnsi="Calibri" w:cs="Calibri"/>
        </w:rPr>
        <w:t>W niniejszym postę</w:t>
      </w:r>
      <w:r w:rsidR="002C19B9" w:rsidRPr="00A055F0">
        <w:rPr>
          <w:rFonts w:ascii="Calibri" w:hAnsi="Calibri" w:cs="Calibri"/>
        </w:rPr>
        <w:t>powaniu</w:t>
      </w:r>
      <w:r w:rsidR="00FB67DE" w:rsidRPr="00A055F0">
        <w:rPr>
          <w:rFonts w:ascii="Calibri" w:hAnsi="Calibri" w:cs="Calibri"/>
        </w:rPr>
        <w:t xml:space="preserve"> nie</w:t>
      </w:r>
      <w:r w:rsidR="002C003D" w:rsidRPr="00A055F0">
        <w:rPr>
          <w:rFonts w:ascii="Calibri" w:hAnsi="Calibri" w:cs="Calibri"/>
        </w:rPr>
        <w:t xml:space="preserve"> </w:t>
      </w:r>
      <w:r w:rsidR="00FB67DE" w:rsidRPr="00A055F0">
        <w:rPr>
          <w:rFonts w:ascii="Calibri" w:hAnsi="Calibri" w:cs="Calibri"/>
        </w:rPr>
        <w:t xml:space="preserve">stosuje się </w:t>
      </w:r>
      <w:r w:rsidR="00BD7CBA">
        <w:rPr>
          <w:rFonts w:ascii="Calibri" w:hAnsi="Calibri" w:cs="Calibri"/>
        </w:rPr>
        <w:t>u</w:t>
      </w:r>
      <w:r w:rsidR="00FB67DE" w:rsidRPr="00A055F0">
        <w:rPr>
          <w:rFonts w:ascii="Calibri" w:hAnsi="Calibri" w:cs="Calibri"/>
        </w:rPr>
        <w:t xml:space="preserve">stawy </w:t>
      </w:r>
      <w:r w:rsidR="00BD7CBA">
        <w:rPr>
          <w:rFonts w:ascii="Calibri" w:hAnsi="Calibri" w:cs="Calibri"/>
        </w:rPr>
        <w:t>Prawo z</w:t>
      </w:r>
      <w:r w:rsidR="00294852" w:rsidRPr="00A055F0">
        <w:rPr>
          <w:rFonts w:ascii="Calibri" w:hAnsi="Calibri" w:cs="Calibri"/>
        </w:rPr>
        <w:t xml:space="preserve">amówień </w:t>
      </w:r>
      <w:r w:rsidR="00BD7CBA">
        <w:rPr>
          <w:rFonts w:ascii="Calibri" w:hAnsi="Calibri" w:cs="Calibri"/>
        </w:rPr>
        <w:t>p</w:t>
      </w:r>
      <w:r w:rsidR="00294852" w:rsidRPr="00A055F0">
        <w:rPr>
          <w:rFonts w:ascii="Calibri" w:hAnsi="Calibri" w:cs="Calibri"/>
        </w:rPr>
        <w:t>ublicznych.</w:t>
      </w:r>
    </w:p>
    <w:p w14:paraId="5D186D1B" w14:textId="77777777" w:rsidR="002C19B9" w:rsidRPr="00A055F0" w:rsidRDefault="00721072" w:rsidP="000A34D9">
      <w:pPr>
        <w:pStyle w:val="NormalnyWeb"/>
        <w:numPr>
          <w:ilvl w:val="1"/>
          <w:numId w:val="5"/>
        </w:numPr>
        <w:spacing w:before="0" w:beforeAutospacing="0" w:after="0" w:afterAutospacing="0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Postępowanie prowadzone jest w zapytaniu ofertowym zgodnie z zasadą konkurencyjności.</w:t>
      </w:r>
    </w:p>
    <w:p w14:paraId="0D1E9475" w14:textId="77777777" w:rsidR="00074564" w:rsidRPr="00A055F0" w:rsidRDefault="00074564" w:rsidP="00A865EE">
      <w:pPr>
        <w:pStyle w:val="NormalnyWeb"/>
        <w:spacing w:before="0" w:beforeAutospacing="0" w:after="0" w:afterAutospacing="0"/>
        <w:ind w:left="792"/>
        <w:jc w:val="both"/>
        <w:rPr>
          <w:rFonts w:cs="Calibri"/>
          <w:sz w:val="24"/>
          <w:szCs w:val="24"/>
        </w:rPr>
      </w:pPr>
    </w:p>
    <w:p w14:paraId="6931F257" w14:textId="77777777" w:rsidR="00D474AB" w:rsidRPr="00A055F0" w:rsidRDefault="00D474AB" w:rsidP="000A34D9">
      <w:pPr>
        <w:pStyle w:val="Akapitzlist"/>
        <w:numPr>
          <w:ilvl w:val="0"/>
          <w:numId w:val="5"/>
        </w:numPr>
        <w:spacing w:line="276" w:lineRule="auto"/>
        <w:ind w:left="567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OPIS PRZEDMIOTU ZAMÓWIENIA:</w:t>
      </w:r>
    </w:p>
    <w:p w14:paraId="4EA8849F" w14:textId="77777777" w:rsidR="002B4AD5" w:rsidRPr="002B4AD5" w:rsidRDefault="002140C3" w:rsidP="000A34D9">
      <w:pPr>
        <w:pStyle w:val="Akapitzlist"/>
        <w:numPr>
          <w:ilvl w:val="1"/>
          <w:numId w:val="5"/>
        </w:numPr>
        <w:spacing w:line="276" w:lineRule="auto"/>
        <w:ind w:left="792"/>
        <w:jc w:val="both"/>
        <w:rPr>
          <w:rFonts w:asciiTheme="minorHAnsi" w:hAnsiTheme="minorHAnsi" w:cstheme="minorHAnsi"/>
        </w:rPr>
      </w:pPr>
      <w:r w:rsidRPr="00FE7836">
        <w:rPr>
          <w:rFonts w:ascii="Calibri" w:hAnsi="Calibri" w:cs="Calibri"/>
        </w:rPr>
        <w:t>Kod CPV:</w:t>
      </w:r>
      <w:r w:rsidR="00562CD1" w:rsidRPr="00FE7836">
        <w:rPr>
          <w:rFonts w:ascii="Calibri" w:hAnsi="Calibri" w:cs="Calibri"/>
        </w:rPr>
        <w:t xml:space="preserve"> </w:t>
      </w:r>
    </w:p>
    <w:p w14:paraId="002410F9" w14:textId="1C299F55" w:rsidR="002B4AD5" w:rsidRPr="002B4AD5" w:rsidRDefault="002B4AD5" w:rsidP="002B4AD5">
      <w:pPr>
        <w:pStyle w:val="Akapitzlist"/>
        <w:numPr>
          <w:ilvl w:val="2"/>
          <w:numId w:val="5"/>
        </w:numPr>
        <w:spacing w:line="276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33192500-7</w:t>
      </w:r>
    </w:p>
    <w:p w14:paraId="37098224" w14:textId="4822F529" w:rsidR="00FE7836" w:rsidRDefault="00394743" w:rsidP="002B4AD5">
      <w:pPr>
        <w:pStyle w:val="Akapitzlist"/>
        <w:numPr>
          <w:ilvl w:val="2"/>
          <w:numId w:val="5"/>
        </w:numPr>
        <w:spacing w:line="276" w:lineRule="auto"/>
        <w:jc w:val="both"/>
        <w:rPr>
          <w:rFonts w:asciiTheme="minorHAnsi" w:hAnsiTheme="minorHAnsi" w:cstheme="minorHAnsi"/>
        </w:rPr>
      </w:pPr>
      <w:r w:rsidRPr="00064EDA">
        <w:rPr>
          <w:rFonts w:asciiTheme="minorHAnsi" w:hAnsiTheme="minorHAnsi" w:cstheme="minorHAnsi"/>
        </w:rPr>
        <w:t>38437000-7</w:t>
      </w:r>
      <w:r w:rsidR="00E37E1C">
        <w:rPr>
          <w:rFonts w:asciiTheme="minorHAnsi" w:hAnsiTheme="minorHAnsi" w:cstheme="minorHAnsi"/>
        </w:rPr>
        <w:t xml:space="preserve"> </w:t>
      </w:r>
    </w:p>
    <w:p w14:paraId="00445789" w14:textId="77777777" w:rsidR="002B4AD5" w:rsidRPr="002B4AD5" w:rsidRDefault="002140C3" w:rsidP="000A34D9">
      <w:pPr>
        <w:pStyle w:val="Akapitzlist"/>
        <w:numPr>
          <w:ilvl w:val="1"/>
          <w:numId w:val="5"/>
        </w:numPr>
        <w:spacing w:line="276" w:lineRule="auto"/>
        <w:ind w:left="792"/>
        <w:jc w:val="both"/>
        <w:rPr>
          <w:rFonts w:ascii="Calibri" w:hAnsi="Calibri" w:cs="Calibri"/>
        </w:rPr>
      </w:pPr>
      <w:r w:rsidRPr="00064EDA">
        <w:rPr>
          <w:rFonts w:asciiTheme="minorHAnsi" w:hAnsiTheme="minorHAnsi" w:cstheme="minorHAnsi"/>
        </w:rPr>
        <w:t xml:space="preserve">Nazwa kodu CPV: </w:t>
      </w:r>
    </w:p>
    <w:p w14:paraId="55488FD9" w14:textId="2E4D3391" w:rsidR="002140C3" w:rsidRPr="002B4AD5" w:rsidRDefault="002B4AD5" w:rsidP="002B4AD5">
      <w:pPr>
        <w:pStyle w:val="Akapitzlist"/>
        <w:numPr>
          <w:ilvl w:val="2"/>
          <w:numId w:val="5"/>
        </w:numPr>
        <w:spacing w:line="276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Probówki</w:t>
      </w:r>
    </w:p>
    <w:p w14:paraId="32D7F26C" w14:textId="3B1BC0CB" w:rsidR="002B4AD5" w:rsidRPr="002B4AD5" w:rsidRDefault="002B4AD5" w:rsidP="002B4AD5">
      <w:pPr>
        <w:pStyle w:val="Akapitzlist"/>
        <w:numPr>
          <w:ilvl w:val="2"/>
          <w:numId w:val="5"/>
        </w:numPr>
        <w:spacing w:line="276" w:lineRule="auto"/>
        <w:jc w:val="both"/>
        <w:rPr>
          <w:rFonts w:ascii="Calibri" w:hAnsi="Calibri" w:cs="Calibri"/>
        </w:rPr>
      </w:pPr>
      <w:r w:rsidRPr="00064EDA">
        <w:rPr>
          <w:rFonts w:asciiTheme="minorHAnsi" w:hAnsiTheme="minorHAnsi" w:cstheme="minorHAnsi"/>
        </w:rPr>
        <w:t>Pipety i akcesoria laboratoryjne</w:t>
      </w:r>
    </w:p>
    <w:p w14:paraId="5BC34E99" w14:textId="0DE5318F" w:rsidR="00C90A78" w:rsidRPr="00FE7836" w:rsidRDefault="00453A07" w:rsidP="000A34D9">
      <w:pPr>
        <w:pStyle w:val="Akapitzlist"/>
        <w:numPr>
          <w:ilvl w:val="1"/>
          <w:numId w:val="5"/>
        </w:numPr>
        <w:jc w:val="both"/>
        <w:rPr>
          <w:rFonts w:asciiTheme="minorHAnsi" w:hAnsiTheme="minorHAnsi" w:cstheme="minorHAnsi"/>
        </w:rPr>
      </w:pPr>
      <w:r w:rsidRPr="00A055F0">
        <w:rPr>
          <w:rFonts w:ascii="Calibri" w:hAnsi="Calibri" w:cs="Calibri"/>
        </w:rPr>
        <w:t xml:space="preserve">Przedmiotem postępowania jest </w:t>
      </w:r>
      <w:r w:rsidR="00FE7836">
        <w:rPr>
          <w:rFonts w:ascii="Calibri" w:hAnsi="Calibri" w:cs="Calibri"/>
        </w:rPr>
        <w:t xml:space="preserve">dostawa </w:t>
      </w:r>
      <w:bookmarkStart w:id="6" w:name="_Hlk227675704"/>
      <w:r w:rsidR="00394743">
        <w:rPr>
          <w:rFonts w:ascii="Calibri" w:hAnsi="Calibri" w:cs="Calibri"/>
        </w:rPr>
        <w:t xml:space="preserve">drobnego sprzętu do analiz </w:t>
      </w:r>
      <w:r w:rsidR="00202EFD" w:rsidRPr="00202EFD">
        <w:rPr>
          <w:rFonts w:ascii="Calibri" w:hAnsi="Calibri" w:cs="Calibri"/>
        </w:rPr>
        <w:t>mikrobiologicznych</w:t>
      </w:r>
      <w:r w:rsidR="004D0A07">
        <w:rPr>
          <w:rFonts w:ascii="Calibri" w:hAnsi="Calibri" w:cs="Calibri"/>
        </w:rPr>
        <w:t xml:space="preserve"> </w:t>
      </w:r>
      <w:bookmarkEnd w:id="6"/>
      <w:r w:rsidR="00394743" w:rsidRPr="00FE7836">
        <w:rPr>
          <w:rFonts w:ascii="Calibri" w:hAnsi="Calibri" w:cs="Calibri"/>
        </w:rPr>
        <w:t>określon</w:t>
      </w:r>
      <w:r w:rsidR="00394743">
        <w:rPr>
          <w:rFonts w:ascii="Calibri" w:hAnsi="Calibri" w:cs="Calibri"/>
        </w:rPr>
        <w:t>ego</w:t>
      </w:r>
      <w:r w:rsidR="00394743" w:rsidRPr="00FE7836">
        <w:rPr>
          <w:rFonts w:ascii="Calibri" w:hAnsi="Calibri" w:cs="Calibri"/>
        </w:rPr>
        <w:t xml:space="preserve"> </w:t>
      </w:r>
      <w:r w:rsidR="00FE7836" w:rsidRPr="00FE7836">
        <w:rPr>
          <w:rFonts w:ascii="Calibri" w:hAnsi="Calibri" w:cs="Calibri"/>
        </w:rPr>
        <w:t xml:space="preserve">w załączniku nr </w:t>
      </w:r>
      <w:r w:rsidR="00FE7836">
        <w:rPr>
          <w:rFonts w:ascii="Calibri" w:hAnsi="Calibri" w:cs="Calibri"/>
        </w:rPr>
        <w:t xml:space="preserve">3 </w:t>
      </w:r>
      <w:r w:rsidR="00FE60D8">
        <w:rPr>
          <w:rFonts w:ascii="Calibri" w:hAnsi="Calibri" w:cs="Calibri"/>
        </w:rPr>
        <w:t>Szczegółowym Opisie Przedmiotu Zamówienia</w:t>
      </w:r>
      <w:r w:rsidR="00532F38">
        <w:rPr>
          <w:rFonts w:ascii="Calibri" w:hAnsi="Calibri" w:cs="Calibri"/>
        </w:rPr>
        <w:t xml:space="preserve"> (</w:t>
      </w:r>
      <w:r w:rsidR="00FE60D8" w:rsidRPr="00FE60D8">
        <w:rPr>
          <w:rFonts w:ascii="Calibri" w:hAnsi="Calibri" w:cs="Calibri"/>
        </w:rPr>
        <w:t>SOPZ</w:t>
      </w:r>
      <w:r w:rsidR="00532F38">
        <w:rPr>
          <w:rFonts w:ascii="Calibri" w:hAnsi="Calibri" w:cs="Calibri"/>
        </w:rPr>
        <w:t>)</w:t>
      </w:r>
      <w:r w:rsidR="00FE7836" w:rsidRPr="00FE7836">
        <w:rPr>
          <w:rFonts w:ascii="Calibri" w:hAnsi="Calibri" w:cs="Calibri"/>
        </w:rPr>
        <w:t xml:space="preserve">, zwanych </w:t>
      </w:r>
      <w:r w:rsidR="00FE7836" w:rsidRPr="00FE7836">
        <w:rPr>
          <w:rFonts w:asciiTheme="minorHAnsi" w:hAnsiTheme="minorHAnsi" w:cstheme="minorHAnsi"/>
        </w:rPr>
        <w:t>dalej także: „przedmiotem zamówienia”.</w:t>
      </w:r>
    </w:p>
    <w:p w14:paraId="6EAB2A75" w14:textId="4F3AFA3C" w:rsidR="003D2202" w:rsidRDefault="003D2202" w:rsidP="000A34D9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FE7836">
        <w:rPr>
          <w:rFonts w:asciiTheme="minorHAnsi" w:hAnsiTheme="minorHAnsi" w:cstheme="minorHAnsi"/>
        </w:rPr>
        <w:t>Szczegółowy opis z</w:t>
      </w:r>
      <w:r w:rsidR="00897036" w:rsidRPr="00FE7836">
        <w:rPr>
          <w:rFonts w:asciiTheme="minorHAnsi" w:hAnsiTheme="minorHAnsi" w:cstheme="minorHAnsi"/>
        </w:rPr>
        <w:t xml:space="preserve">amówienia zawiera załącznik nr </w:t>
      </w:r>
      <w:r w:rsidR="00A543EA" w:rsidRPr="00FE7836">
        <w:rPr>
          <w:rFonts w:asciiTheme="minorHAnsi" w:hAnsiTheme="minorHAnsi" w:cstheme="minorHAnsi"/>
        </w:rPr>
        <w:t>3</w:t>
      </w:r>
      <w:r w:rsidRPr="00FE7836">
        <w:rPr>
          <w:rFonts w:asciiTheme="minorHAnsi" w:hAnsiTheme="minorHAnsi" w:cstheme="minorHAnsi"/>
        </w:rPr>
        <w:t xml:space="preserve"> do ogłoszenia: </w:t>
      </w:r>
      <w:r w:rsidR="00FE60D8">
        <w:rPr>
          <w:rFonts w:asciiTheme="minorHAnsi" w:hAnsiTheme="minorHAnsi" w:cstheme="minorHAnsi"/>
        </w:rPr>
        <w:t>Szczegółowy Opis Przedmiotu Zamówienia</w:t>
      </w:r>
      <w:r w:rsidR="00532F38" w:rsidRPr="00532F38">
        <w:rPr>
          <w:rFonts w:asciiTheme="minorHAnsi" w:hAnsiTheme="minorHAnsi" w:cstheme="minorHAnsi"/>
        </w:rPr>
        <w:t xml:space="preserve"> (</w:t>
      </w:r>
      <w:r w:rsidR="00FE60D8">
        <w:rPr>
          <w:rFonts w:asciiTheme="minorHAnsi" w:hAnsiTheme="minorHAnsi" w:cstheme="minorHAnsi"/>
        </w:rPr>
        <w:t>SOPZ</w:t>
      </w:r>
      <w:r w:rsidR="00532F38" w:rsidRPr="00532F38">
        <w:rPr>
          <w:rFonts w:asciiTheme="minorHAnsi" w:hAnsiTheme="minorHAnsi" w:cstheme="minorHAnsi"/>
        </w:rPr>
        <w:t>)</w:t>
      </w:r>
      <w:r w:rsidRPr="00A055F0">
        <w:rPr>
          <w:rFonts w:ascii="Calibri" w:hAnsi="Calibri" w:cs="Calibri"/>
        </w:rPr>
        <w:t>.</w:t>
      </w:r>
    </w:p>
    <w:p w14:paraId="067A594C" w14:textId="64624B04" w:rsidR="00532F38" w:rsidRDefault="00532F38" w:rsidP="000A34D9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532F38">
        <w:rPr>
          <w:rFonts w:ascii="Calibri" w:hAnsi="Calibri" w:cs="Calibri"/>
        </w:rPr>
        <w:t>Oferowan</w:t>
      </w:r>
      <w:r w:rsidR="00897F73">
        <w:rPr>
          <w:rFonts w:ascii="Calibri" w:hAnsi="Calibri" w:cs="Calibri"/>
        </w:rPr>
        <w:t xml:space="preserve">e substancje </w:t>
      </w:r>
      <w:r w:rsidRPr="00532F38">
        <w:rPr>
          <w:rFonts w:ascii="Calibri" w:hAnsi="Calibri" w:cs="Calibri"/>
        </w:rPr>
        <w:t>mus</w:t>
      </w:r>
      <w:r w:rsidR="00897F73">
        <w:rPr>
          <w:rFonts w:ascii="Calibri" w:hAnsi="Calibri" w:cs="Calibri"/>
        </w:rPr>
        <w:t>zą</w:t>
      </w:r>
      <w:r w:rsidRPr="00532F38">
        <w:rPr>
          <w:rFonts w:ascii="Calibri" w:hAnsi="Calibri" w:cs="Calibri"/>
        </w:rPr>
        <w:t xml:space="preserve"> być fabrycznie now</w:t>
      </w:r>
      <w:r w:rsidR="00897F73">
        <w:rPr>
          <w:rFonts w:ascii="Calibri" w:hAnsi="Calibri" w:cs="Calibri"/>
        </w:rPr>
        <w:t>e</w:t>
      </w:r>
      <w:r w:rsidRPr="00532F38">
        <w:rPr>
          <w:rFonts w:ascii="Calibri" w:hAnsi="Calibri" w:cs="Calibri"/>
        </w:rPr>
        <w:t>, nieużywan</w:t>
      </w:r>
      <w:r w:rsidR="00897F73">
        <w:rPr>
          <w:rFonts w:ascii="Calibri" w:hAnsi="Calibri" w:cs="Calibri"/>
        </w:rPr>
        <w:t>e</w:t>
      </w:r>
      <w:r w:rsidRPr="00532F38">
        <w:rPr>
          <w:rFonts w:ascii="Calibri" w:hAnsi="Calibri" w:cs="Calibri"/>
        </w:rPr>
        <w:t>, pochodzić z bieżącej produkcji</w:t>
      </w:r>
      <w:r w:rsidR="00DB3CD5">
        <w:rPr>
          <w:rFonts w:ascii="Calibri" w:hAnsi="Calibri" w:cs="Calibri"/>
        </w:rPr>
        <w:t xml:space="preserve">, </w:t>
      </w:r>
      <w:r w:rsidRPr="00532F38">
        <w:rPr>
          <w:rFonts w:ascii="Calibri" w:hAnsi="Calibri" w:cs="Calibri"/>
        </w:rPr>
        <w:t>posiadać stosowne certyfikaty dopuszczające go do sprzedaży i użytkowania na</w:t>
      </w:r>
      <w:r w:rsidR="00DB3CD5">
        <w:rPr>
          <w:rFonts w:ascii="Calibri" w:hAnsi="Calibri" w:cs="Calibri"/>
        </w:rPr>
        <w:t xml:space="preserve"> </w:t>
      </w:r>
      <w:r w:rsidRPr="00532F38">
        <w:rPr>
          <w:rFonts w:ascii="Calibri" w:hAnsi="Calibri" w:cs="Calibri"/>
        </w:rPr>
        <w:t>terytorium RP</w:t>
      </w:r>
      <w:r w:rsidR="00897F73">
        <w:rPr>
          <w:rFonts w:ascii="Calibri" w:hAnsi="Calibri" w:cs="Calibri"/>
        </w:rPr>
        <w:t xml:space="preserve"> (o ile dotyczy)</w:t>
      </w:r>
      <w:r>
        <w:rPr>
          <w:rFonts w:ascii="Calibri" w:hAnsi="Calibri" w:cs="Calibri"/>
        </w:rPr>
        <w:t>.</w:t>
      </w:r>
    </w:p>
    <w:p w14:paraId="3C63B1FE" w14:textId="5873E30A" w:rsidR="00294852" w:rsidRDefault="00532F38" w:rsidP="00294852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532F38">
        <w:rPr>
          <w:rFonts w:ascii="Calibri" w:hAnsi="Calibri" w:cs="Calibri"/>
        </w:rPr>
        <w:lastRenderedPageBreak/>
        <w:t>Zakres zamówienia obejmuje oprócz zakupu również transport wraz z rozładunkiem i wniesieniem do miejsca wskazanego przez Zamawiającego.</w:t>
      </w:r>
      <w:r>
        <w:t xml:space="preserve"> </w:t>
      </w:r>
      <w:r w:rsidRPr="00532F38">
        <w:rPr>
          <w:rFonts w:ascii="Calibri" w:hAnsi="Calibri" w:cs="Calibri"/>
        </w:rPr>
        <w:t>Wymagan</w:t>
      </w:r>
      <w:r w:rsidR="00897F73">
        <w:rPr>
          <w:rFonts w:ascii="Calibri" w:hAnsi="Calibri" w:cs="Calibri"/>
        </w:rPr>
        <w:t>y</w:t>
      </w:r>
      <w:r w:rsidRPr="00532F38">
        <w:rPr>
          <w:rFonts w:ascii="Calibri" w:hAnsi="Calibri" w:cs="Calibri"/>
        </w:rPr>
        <w:t xml:space="preserve"> minimalny termin </w:t>
      </w:r>
      <w:r w:rsidR="00897F73">
        <w:rPr>
          <w:rFonts w:ascii="Calibri" w:hAnsi="Calibri" w:cs="Calibri"/>
        </w:rPr>
        <w:t>ważności</w:t>
      </w:r>
      <w:r w:rsidRPr="00532F38">
        <w:rPr>
          <w:rFonts w:ascii="Calibri" w:hAnsi="Calibri" w:cs="Calibri"/>
        </w:rPr>
        <w:t xml:space="preserve"> na </w:t>
      </w:r>
      <w:r w:rsidR="00897F73">
        <w:rPr>
          <w:rFonts w:ascii="Calibri" w:hAnsi="Calibri" w:cs="Calibri"/>
        </w:rPr>
        <w:t>oferowane substancje</w:t>
      </w:r>
      <w:r w:rsidR="00DB3CD5">
        <w:rPr>
          <w:rFonts w:ascii="Calibri" w:hAnsi="Calibri" w:cs="Calibri"/>
        </w:rPr>
        <w:t xml:space="preserve"> </w:t>
      </w:r>
      <w:r w:rsidRPr="00532F38">
        <w:rPr>
          <w:rFonts w:ascii="Calibri" w:hAnsi="Calibri" w:cs="Calibri"/>
        </w:rPr>
        <w:t xml:space="preserve">wynosi </w:t>
      </w:r>
      <w:r w:rsidR="00DB3CD5">
        <w:rPr>
          <w:rFonts w:ascii="Calibri" w:hAnsi="Calibri" w:cs="Calibri"/>
        </w:rPr>
        <w:t>12</w:t>
      </w:r>
      <w:r w:rsidRPr="00532F38">
        <w:rPr>
          <w:rFonts w:ascii="Calibri" w:hAnsi="Calibri" w:cs="Calibri"/>
        </w:rPr>
        <w:t xml:space="preserve"> miesi</w:t>
      </w:r>
      <w:r w:rsidR="005B4D97">
        <w:rPr>
          <w:rFonts w:ascii="Calibri" w:hAnsi="Calibri" w:cs="Calibri"/>
        </w:rPr>
        <w:t>ę</w:t>
      </w:r>
      <w:r w:rsidRPr="00532F38">
        <w:rPr>
          <w:rFonts w:ascii="Calibri" w:hAnsi="Calibri" w:cs="Calibri"/>
        </w:rPr>
        <w:t>c</w:t>
      </w:r>
      <w:r w:rsidR="00897F73">
        <w:rPr>
          <w:rFonts w:ascii="Calibri" w:hAnsi="Calibri" w:cs="Calibri"/>
        </w:rPr>
        <w:t>y</w:t>
      </w:r>
      <w:r>
        <w:rPr>
          <w:rFonts w:ascii="Calibri" w:hAnsi="Calibri" w:cs="Calibri"/>
        </w:rPr>
        <w:t xml:space="preserve">. </w:t>
      </w:r>
    </w:p>
    <w:p w14:paraId="11924449" w14:textId="77777777" w:rsidR="00DB3CD5" w:rsidRPr="00DB3CD5" w:rsidRDefault="00DB3CD5" w:rsidP="00DB3CD5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cs="Calibri"/>
        </w:rPr>
      </w:pPr>
    </w:p>
    <w:p w14:paraId="57B02A13" w14:textId="3B02DA3E" w:rsidR="0091308B" w:rsidRPr="00A055F0" w:rsidRDefault="0091308B" w:rsidP="000A34D9">
      <w:pPr>
        <w:pStyle w:val="Akapitzlist"/>
        <w:numPr>
          <w:ilvl w:val="0"/>
          <w:numId w:val="5"/>
        </w:numPr>
        <w:spacing w:line="276" w:lineRule="auto"/>
        <w:ind w:left="284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>T</w:t>
      </w:r>
      <w:r w:rsidR="00A3750E" w:rsidRPr="00A055F0">
        <w:rPr>
          <w:rFonts w:asciiTheme="minorHAnsi" w:hAnsiTheme="minorHAnsi" w:cstheme="minorHAnsi"/>
          <w:b/>
        </w:rPr>
        <w:t xml:space="preserve">ERMIN </w:t>
      </w:r>
      <w:r w:rsidR="00EE2E8E">
        <w:rPr>
          <w:rFonts w:asciiTheme="minorHAnsi" w:hAnsiTheme="minorHAnsi" w:cstheme="minorHAnsi"/>
          <w:b/>
        </w:rPr>
        <w:t xml:space="preserve">I MIEJSCE </w:t>
      </w:r>
      <w:r w:rsidR="00A3750E" w:rsidRPr="00A055F0">
        <w:rPr>
          <w:rFonts w:asciiTheme="minorHAnsi" w:hAnsiTheme="minorHAnsi" w:cstheme="minorHAnsi"/>
          <w:b/>
        </w:rPr>
        <w:t>REALIZACJI ZAMÓWIENIA:</w:t>
      </w:r>
    </w:p>
    <w:p w14:paraId="1C4AFBB6" w14:textId="3FA34CBB" w:rsidR="0091308B" w:rsidRDefault="00B80523" w:rsidP="000A34D9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rFonts w:asciiTheme="minorHAnsi" w:hAnsiTheme="minorHAnsi" w:cstheme="minorHAnsi"/>
        </w:rPr>
      </w:pPr>
      <w:r w:rsidRPr="00B80523">
        <w:rPr>
          <w:rFonts w:asciiTheme="minorHAnsi" w:hAnsiTheme="minorHAnsi" w:cstheme="minorHAnsi"/>
        </w:rPr>
        <w:t>Wykonawca zrealizuje przedmiot zamówienia</w:t>
      </w:r>
      <w:r>
        <w:rPr>
          <w:rFonts w:asciiTheme="minorHAnsi" w:hAnsiTheme="minorHAnsi" w:cstheme="minorHAnsi"/>
        </w:rPr>
        <w:t xml:space="preserve"> </w:t>
      </w:r>
      <w:r w:rsidRPr="00B80523">
        <w:rPr>
          <w:rFonts w:asciiTheme="minorHAnsi" w:hAnsiTheme="minorHAnsi" w:cstheme="minorHAnsi"/>
        </w:rPr>
        <w:t xml:space="preserve">nie później niż w ciągu </w:t>
      </w:r>
      <w:r w:rsidR="00DB3CD5" w:rsidRPr="00DB3CD5">
        <w:rPr>
          <w:rFonts w:asciiTheme="minorHAnsi" w:hAnsiTheme="minorHAnsi" w:cstheme="minorHAnsi"/>
          <w:b/>
        </w:rPr>
        <w:t>14</w:t>
      </w:r>
      <w:r w:rsidRPr="00DB3CD5">
        <w:rPr>
          <w:rFonts w:asciiTheme="minorHAnsi" w:hAnsiTheme="minorHAnsi" w:cstheme="minorHAnsi"/>
          <w:b/>
        </w:rPr>
        <w:t xml:space="preserve"> </w:t>
      </w:r>
      <w:r w:rsidRPr="00B80523">
        <w:rPr>
          <w:rFonts w:asciiTheme="minorHAnsi" w:hAnsiTheme="minorHAnsi" w:cstheme="minorHAnsi"/>
        </w:rPr>
        <w:t xml:space="preserve">dni od </w:t>
      </w:r>
      <w:r w:rsidR="00897F73">
        <w:rPr>
          <w:rFonts w:asciiTheme="minorHAnsi" w:hAnsiTheme="minorHAnsi" w:cstheme="minorHAnsi"/>
        </w:rPr>
        <w:t xml:space="preserve">otrzymania </w:t>
      </w:r>
      <w:r w:rsidRPr="00B80523">
        <w:rPr>
          <w:rFonts w:asciiTheme="minorHAnsi" w:hAnsiTheme="minorHAnsi" w:cstheme="minorHAnsi"/>
        </w:rPr>
        <w:t xml:space="preserve"> zamówieni</w:t>
      </w:r>
      <w:r w:rsidR="006E7194">
        <w:rPr>
          <w:rFonts w:asciiTheme="minorHAnsi" w:hAnsiTheme="minorHAnsi" w:cstheme="minorHAnsi"/>
        </w:rPr>
        <w:t>a.</w:t>
      </w:r>
    </w:p>
    <w:p w14:paraId="77BF014D" w14:textId="3C71847C" w:rsidR="00202EFD" w:rsidRPr="00202EFD" w:rsidRDefault="00B80523" w:rsidP="005B4D97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sz w:val="26"/>
          <w:szCs w:val="26"/>
        </w:rPr>
      </w:pPr>
      <w:r w:rsidRPr="00DB3CD5">
        <w:rPr>
          <w:rFonts w:asciiTheme="minorHAnsi" w:hAnsiTheme="minorHAnsi" w:cstheme="minorHAnsi"/>
        </w:rPr>
        <w:t xml:space="preserve">Miejsce </w:t>
      </w:r>
      <w:r w:rsidR="0043657C" w:rsidRPr="00DB3CD5">
        <w:rPr>
          <w:rFonts w:asciiTheme="minorHAnsi" w:hAnsiTheme="minorHAnsi" w:cstheme="minorHAnsi"/>
        </w:rPr>
        <w:t>dostawy</w:t>
      </w:r>
      <w:r w:rsidR="005F2A49">
        <w:rPr>
          <w:rFonts w:asciiTheme="minorHAnsi" w:hAnsiTheme="minorHAnsi" w:cstheme="minorHAnsi"/>
        </w:rPr>
        <w:t xml:space="preserve"> DDP</w:t>
      </w:r>
      <w:r w:rsidRPr="00DB3CD5">
        <w:rPr>
          <w:rFonts w:asciiTheme="minorHAnsi" w:hAnsiTheme="minorHAnsi" w:cstheme="minorHAnsi"/>
        </w:rPr>
        <w:t>: Uniwersytet Ekonomiczny w Poznaniu</w:t>
      </w:r>
      <w:r w:rsidR="00202EFD">
        <w:rPr>
          <w:rFonts w:asciiTheme="minorHAnsi" w:hAnsiTheme="minorHAnsi" w:cstheme="minorHAnsi"/>
        </w:rPr>
        <w:t xml:space="preserve">, </w:t>
      </w:r>
      <w:r w:rsidR="007209E0">
        <w:rPr>
          <w:rFonts w:asciiTheme="minorHAnsi" w:hAnsiTheme="minorHAnsi" w:cstheme="minorHAnsi"/>
        </w:rPr>
        <w:t xml:space="preserve"> </w:t>
      </w:r>
      <w:r w:rsidR="00202EFD">
        <w:rPr>
          <w:rFonts w:asciiTheme="minorHAnsi" w:hAnsiTheme="minorHAnsi" w:cstheme="minorHAnsi"/>
        </w:rPr>
        <w:t xml:space="preserve">budynek </w:t>
      </w:r>
      <w:r w:rsidR="00432677">
        <w:rPr>
          <w:rFonts w:asciiTheme="minorHAnsi" w:hAnsiTheme="minorHAnsi" w:cstheme="minorHAnsi"/>
        </w:rPr>
        <w:t xml:space="preserve">B, </w:t>
      </w:r>
    </w:p>
    <w:p w14:paraId="079AB758" w14:textId="61D306F6" w:rsidR="005B4D97" w:rsidRPr="00064EDA" w:rsidRDefault="00432677" w:rsidP="00202EFD">
      <w:pPr>
        <w:pStyle w:val="Akapitzlist"/>
        <w:spacing w:line="276" w:lineRule="auto"/>
        <w:ind w:left="426"/>
        <w:jc w:val="both"/>
        <w:rPr>
          <w:sz w:val="26"/>
          <w:szCs w:val="26"/>
        </w:rPr>
      </w:pPr>
      <w:r>
        <w:rPr>
          <w:rFonts w:asciiTheme="minorHAnsi" w:hAnsiTheme="minorHAnsi" w:cstheme="minorHAnsi"/>
        </w:rPr>
        <w:t xml:space="preserve">Al. Niepodległości 10 </w:t>
      </w:r>
      <w:r w:rsidR="00B80523" w:rsidRPr="00DB3CD5">
        <w:rPr>
          <w:rFonts w:asciiTheme="minorHAnsi" w:hAnsiTheme="minorHAnsi" w:cstheme="minorHAnsi"/>
        </w:rPr>
        <w:t>w Poznaniu</w:t>
      </w:r>
    </w:p>
    <w:p w14:paraId="050F483A" w14:textId="3DAD231C" w:rsidR="00EE2E8E" w:rsidRPr="00EE2E8E" w:rsidRDefault="005B4D97" w:rsidP="00DB3CD5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sz w:val="26"/>
          <w:szCs w:val="26"/>
        </w:rPr>
      </w:pPr>
      <w:r>
        <w:rPr>
          <w:rFonts w:asciiTheme="minorHAnsi" w:hAnsiTheme="minorHAnsi" w:cstheme="minorHAnsi"/>
        </w:rPr>
        <w:t xml:space="preserve">Osoba uprawniona od odbioru ze strony UEP: </w:t>
      </w:r>
      <w:r w:rsidR="00E97F26">
        <w:rPr>
          <w:rFonts w:asciiTheme="minorHAnsi" w:hAnsiTheme="minorHAnsi" w:cstheme="minorHAnsi"/>
        </w:rPr>
        <w:t>pracownik kancelarii UEP pok. 016</w:t>
      </w:r>
    </w:p>
    <w:p w14:paraId="17D9426C" w14:textId="77777777" w:rsidR="00DB3CD5" w:rsidRPr="00DB3CD5" w:rsidRDefault="00DB3CD5" w:rsidP="00EE2E8E">
      <w:pPr>
        <w:jc w:val="both"/>
        <w:rPr>
          <w:sz w:val="26"/>
          <w:szCs w:val="26"/>
        </w:rPr>
      </w:pPr>
    </w:p>
    <w:p w14:paraId="112CCD23" w14:textId="77777777" w:rsidR="007C702C" w:rsidRPr="00A055F0" w:rsidRDefault="00A3750E" w:rsidP="000A34D9">
      <w:pPr>
        <w:pStyle w:val="Akapitzlist"/>
        <w:numPr>
          <w:ilvl w:val="0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PODSTAWY WYKLUCZENIA:</w:t>
      </w:r>
    </w:p>
    <w:p w14:paraId="7EC65F33" w14:textId="77777777" w:rsidR="00E8568F" w:rsidRPr="00A055F0" w:rsidRDefault="00E8568F" w:rsidP="000A34D9">
      <w:pPr>
        <w:pStyle w:val="Akapitzlist"/>
        <w:numPr>
          <w:ilvl w:val="1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 postępowania o udzielenie zamówienia wyklucza się Wykonawcę:</w:t>
      </w:r>
    </w:p>
    <w:p w14:paraId="1B3F1D2B" w14:textId="77777777" w:rsidR="00E8568F" w:rsidRPr="00A055F0" w:rsidRDefault="00E8568F" w:rsidP="000A34D9">
      <w:pPr>
        <w:numPr>
          <w:ilvl w:val="0"/>
          <w:numId w:val="3"/>
        </w:numPr>
        <w:suppressAutoHyphens/>
        <w:autoSpaceDN w:val="0"/>
        <w:spacing w:after="0"/>
        <w:ind w:left="851" w:hanging="284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Powiązanego z Zamawiającym osobowo lub kapitałowo.</w:t>
      </w:r>
    </w:p>
    <w:p w14:paraId="4418C172" w14:textId="444DAE27" w:rsidR="00E8568F" w:rsidRPr="00A055F0" w:rsidRDefault="00E8568F" w:rsidP="001D7A7F">
      <w:pPr>
        <w:autoSpaceDE w:val="0"/>
        <w:autoSpaceDN w:val="0"/>
        <w:adjustRightInd w:val="0"/>
        <w:spacing w:after="0"/>
        <w:ind w:left="851"/>
        <w:jc w:val="both"/>
        <w:rPr>
          <w:rFonts w:asciiTheme="minorHAnsi" w:eastAsiaTheme="minorHAnsi" w:hAnsiTheme="minorHAnsi" w:cstheme="minorHAnsi"/>
          <w:sz w:val="24"/>
          <w:szCs w:val="24"/>
        </w:rPr>
      </w:pPr>
      <w:bookmarkStart w:id="7" w:name="_Hlk175139814"/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Czynności związane z przygotowaniem oraz przeprowadzeniem postępowania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br/>
        <w:t>o udzielenie zamówienia wykonują osoby zapewniające bezstronność i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obiektywizm. Osoby te składają oświadczenie w formie pisemnej lub w formie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elektronicznej </w:t>
      </w:r>
      <w:r w:rsidR="00897F73">
        <w:rPr>
          <w:rFonts w:asciiTheme="minorHAnsi" w:eastAsiaTheme="minorHAnsi" w:hAnsiTheme="minorHAnsi" w:cstheme="minorHAnsi"/>
          <w:sz w:val="24"/>
          <w:szCs w:val="24"/>
        </w:rPr>
        <w:br/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(w rozumieniu odpowiednio art. 78 i art. 78¹ Kodeksu cywilnego) o braku istnienia albo braku wpływu powiązań osobowych lub kapitałowych z</w:t>
      </w:r>
      <w:r w:rsidR="00B51249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zamawiającym </w:t>
      </w:r>
      <w:r w:rsidR="00B51249" w:rsidRPr="00A055F0">
        <w:rPr>
          <w:rFonts w:asciiTheme="minorHAnsi" w:eastAsiaTheme="minorHAnsi" w:hAnsiTheme="minorHAnsi" w:cstheme="minorHAnsi"/>
          <w:sz w:val="24"/>
          <w:szCs w:val="24"/>
        </w:rPr>
        <w:t>na bezstronność postępowania, polegających na:</w:t>
      </w:r>
    </w:p>
    <w:bookmarkEnd w:id="7"/>
    <w:p w14:paraId="04C1FCBF" w14:textId="731EF2CB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uczestniczeniu w spółce jako wspólnik spółki cywilnej lub spółki osobowej, posiadaniu co najmniej 10% udziałów lub akcji (o ile niższy próg nie wynika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>z przepisów prawa), pełnieniu funkcji członka organu nadzorczego lub zarządzającego, prokurenta, pełnomocnika,</w:t>
      </w:r>
    </w:p>
    <w:p w14:paraId="2109E60F" w14:textId="7D145633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pozostawaniu w związku małżeńskim, w stosunku pokrewieństwa lub powinowactwa w linii prostej, pokrewieństwa lub powinowactwa w linii bocznej do drugiego stopnia, lub związaniu z tytułu przysposobienia, opieki </w:t>
      </w:r>
      <w:r w:rsidR="00444A6E" w:rsidRPr="00A055F0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 xml:space="preserve">lub kurateli albo pozostawaniu we wspólnym pożyciu z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zamawiającym</w:t>
      </w:r>
      <w:r w:rsidRPr="00A055F0">
        <w:rPr>
          <w:rFonts w:asciiTheme="minorHAnsi" w:hAnsiTheme="minorHAnsi" w:cstheme="minorHAnsi"/>
          <w:sz w:val="24"/>
          <w:szCs w:val="24"/>
        </w:rPr>
        <w:t xml:space="preserve">, jego zastępcą prawnym lub członkami organów zarządzających lub organów nadzorczych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zamawiającego</w:t>
      </w:r>
      <w:r w:rsidRPr="00A055F0">
        <w:rPr>
          <w:rFonts w:asciiTheme="minorHAnsi" w:hAnsiTheme="minorHAnsi" w:cstheme="minorHAnsi"/>
          <w:sz w:val="24"/>
          <w:szCs w:val="24"/>
        </w:rPr>
        <w:t xml:space="preserve"> ubiegających się o udzielenie zamówienia,</w:t>
      </w:r>
    </w:p>
    <w:p w14:paraId="13CB898B" w14:textId="357BC0DA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pozostawaniu z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zamawiającym</w:t>
      </w:r>
      <w:r w:rsidRPr="00A055F0">
        <w:rPr>
          <w:rFonts w:asciiTheme="minorHAnsi" w:hAnsiTheme="minorHAnsi" w:cstheme="minorHAnsi"/>
          <w:sz w:val="24"/>
          <w:szCs w:val="24"/>
        </w:rPr>
        <w:t xml:space="preserve"> w takim stosunku prawnym lub faktycznym,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 xml:space="preserve">że istnieje uzasadniona wątpliwość co do ich bezstronności lub niezależności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>w związku z postępowaniem o udzielenie zamówienia.</w:t>
      </w:r>
    </w:p>
    <w:p w14:paraId="026866E7" w14:textId="77777777" w:rsidR="00E8568F" w:rsidRPr="00A055F0" w:rsidRDefault="00E8568F" w:rsidP="000A34D9">
      <w:pPr>
        <w:pStyle w:val="Akapitzlist"/>
        <w:numPr>
          <w:ilvl w:val="0"/>
          <w:numId w:val="3"/>
        </w:numPr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W stosunku do którego zachodzą przesłanki wykluczenia z postępowania opisane </w:t>
      </w:r>
      <w:r w:rsidRPr="00A055F0">
        <w:rPr>
          <w:rFonts w:asciiTheme="minorHAnsi" w:hAnsiTheme="minorHAnsi" w:cstheme="minorHAnsi"/>
        </w:rPr>
        <w:br/>
        <w:t xml:space="preserve">w art. 7 ust. 1 ustawy z dnia 13 kwietnia 2022 r. o szczególnych rozwiązaniach w zakresie </w:t>
      </w:r>
      <w:r w:rsidRPr="00A055F0">
        <w:rPr>
          <w:rFonts w:asciiTheme="minorHAnsi" w:hAnsiTheme="minorHAnsi" w:cstheme="minorHAnsi"/>
        </w:rPr>
        <w:lastRenderedPageBreak/>
        <w:t>przeciwdziałania wspieraniu agresji na Ukrainę oraz służących ochronie bezpieczeństwa narodowego (Dz. U. z 2024 r. poz. 507).</w:t>
      </w:r>
    </w:p>
    <w:p w14:paraId="7A405161" w14:textId="77777777" w:rsidR="009D1D31" w:rsidRPr="00A055F0" w:rsidRDefault="00060D19" w:rsidP="000A34D9">
      <w:pPr>
        <w:pStyle w:val="Akapitzlist"/>
        <w:numPr>
          <w:ilvl w:val="1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="Calibri" w:hAnsi="Calibri" w:cs="Calibri"/>
        </w:rPr>
      </w:pPr>
      <w:r w:rsidRPr="00A055F0">
        <w:rPr>
          <w:rFonts w:ascii="Calibri" w:hAnsi="Calibri" w:cs="Calibri"/>
        </w:rPr>
        <w:t>Dokumenty na potwierdzen</w:t>
      </w:r>
      <w:r w:rsidR="0002009A" w:rsidRPr="00A055F0">
        <w:rPr>
          <w:rFonts w:ascii="Calibri" w:hAnsi="Calibri" w:cs="Calibri"/>
        </w:rPr>
        <w:t>ie braku podstaw do wykluczenia:</w:t>
      </w:r>
    </w:p>
    <w:p w14:paraId="107EEF8E" w14:textId="77777777" w:rsidR="00A543EA" w:rsidRPr="00A055F0" w:rsidRDefault="00060D19" w:rsidP="005F3FB1">
      <w:pPr>
        <w:pStyle w:val="Akapitzlist"/>
        <w:suppressAutoHyphens/>
        <w:autoSpaceDN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</w:rPr>
      </w:pPr>
      <w:r w:rsidRPr="00A055F0">
        <w:rPr>
          <w:rFonts w:ascii="Calibri" w:hAnsi="Calibri" w:cs="Calibri"/>
        </w:rPr>
        <w:t>- Oświadczenie Wykonawcy dot. braku podstaw do wykluczenia – Załącznik nr 2 oraz 2a do</w:t>
      </w:r>
      <w:r w:rsidR="00D8240F" w:rsidRPr="00A055F0">
        <w:rPr>
          <w:rFonts w:ascii="Calibri" w:hAnsi="Calibri" w:cs="Calibri"/>
        </w:rPr>
        <w:t> </w:t>
      </w:r>
      <w:r w:rsidRPr="00A055F0">
        <w:rPr>
          <w:rFonts w:ascii="Calibri" w:hAnsi="Calibri" w:cs="Calibri"/>
        </w:rPr>
        <w:t>Zapytania Ofertowego</w:t>
      </w:r>
      <w:r w:rsidR="00AB4958" w:rsidRPr="00A055F0">
        <w:rPr>
          <w:rFonts w:ascii="Calibri" w:hAnsi="Calibri" w:cs="Calibri"/>
        </w:rPr>
        <w:t>.</w:t>
      </w:r>
    </w:p>
    <w:p w14:paraId="70B8C19F" w14:textId="77777777" w:rsidR="005F3FB1" w:rsidRPr="00A055F0" w:rsidRDefault="005F3FB1" w:rsidP="005F3FB1">
      <w:pPr>
        <w:pStyle w:val="Akapitzlist"/>
        <w:suppressAutoHyphens/>
        <w:autoSpaceDN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</w:rPr>
      </w:pPr>
    </w:p>
    <w:p w14:paraId="7AE8E2F3" w14:textId="77777777" w:rsidR="00060D19" w:rsidRPr="00A055F0" w:rsidRDefault="00060D19" w:rsidP="000A34D9">
      <w:pPr>
        <w:pStyle w:val="Akapitzlist"/>
        <w:numPr>
          <w:ilvl w:val="0"/>
          <w:numId w:val="5"/>
        </w:numPr>
        <w:suppressAutoHyphens/>
        <w:autoSpaceDN w:val="0"/>
        <w:spacing w:line="276" w:lineRule="auto"/>
        <w:ind w:left="426" w:hanging="426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  <w:b/>
        </w:rPr>
        <w:t>WARUNKI UDZIAŁU W POSTĘPOWANIU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7FD43260" w14:textId="6C8169AB" w:rsidR="0078193E" w:rsidRDefault="0059334F" w:rsidP="00A865EE">
      <w:pPr>
        <w:suppressAutoHyphens/>
        <w:autoSpaceDN w:val="0"/>
        <w:spacing w:after="0"/>
        <w:ind w:left="709"/>
        <w:jc w:val="both"/>
        <w:textAlignment w:val="baseline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O udzielenie zamówienia mogą ubiegać się Wykonawcy, którzy nie podlegają wykluczeniu na za</w:t>
      </w:r>
      <w:r w:rsidR="00D31653" w:rsidRPr="00A055F0">
        <w:rPr>
          <w:rFonts w:cs="Calibri"/>
          <w:sz w:val="24"/>
          <w:szCs w:val="24"/>
        </w:rPr>
        <w:t>sadach określonych w pkt 5 Ogłoszenia</w:t>
      </w:r>
      <w:r w:rsidR="0078193E" w:rsidRPr="00A055F0">
        <w:rPr>
          <w:rFonts w:cs="Calibri"/>
          <w:sz w:val="24"/>
          <w:szCs w:val="24"/>
        </w:rPr>
        <w:t xml:space="preserve"> </w:t>
      </w:r>
      <w:r w:rsidRPr="00A055F0">
        <w:rPr>
          <w:rFonts w:cs="Calibri"/>
          <w:sz w:val="24"/>
          <w:szCs w:val="24"/>
        </w:rPr>
        <w:t>oraz spełniają określone przez</w:t>
      </w:r>
      <w:r w:rsidR="00D8240F" w:rsidRPr="00A055F0">
        <w:rPr>
          <w:rFonts w:cs="Calibri"/>
          <w:sz w:val="24"/>
          <w:szCs w:val="24"/>
        </w:rPr>
        <w:t> </w:t>
      </w:r>
      <w:r w:rsidRPr="00A055F0">
        <w:rPr>
          <w:rFonts w:cs="Calibri"/>
          <w:sz w:val="24"/>
          <w:szCs w:val="24"/>
        </w:rPr>
        <w:t>Zamawiającego warunki</w:t>
      </w:r>
      <w:r w:rsidRPr="00A055F0">
        <w:rPr>
          <w:rFonts w:cs="Calibri"/>
          <w:b/>
          <w:sz w:val="24"/>
          <w:szCs w:val="24"/>
        </w:rPr>
        <w:t xml:space="preserve"> </w:t>
      </w:r>
      <w:r w:rsidRPr="00A055F0">
        <w:rPr>
          <w:rFonts w:cs="Calibri"/>
          <w:sz w:val="24"/>
          <w:szCs w:val="24"/>
        </w:rPr>
        <w:t>udziału w postępowaniu.</w:t>
      </w:r>
      <w:r w:rsidR="00B51249" w:rsidRPr="00A055F0">
        <w:rPr>
          <w:rFonts w:cs="Calibri"/>
          <w:sz w:val="24"/>
          <w:szCs w:val="24"/>
        </w:rPr>
        <w:t xml:space="preserve"> W przypadku nie spełnienia warunków postępowania oferta jest odrzucana.</w:t>
      </w:r>
      <w:r w:rsidR="00DA58BD" w:rsidRPr="00A055F0">
        <w:rPr>
          <w:rFonts w:cs="Calibri"/>
          <w:sz w:val="24"/>
          <w:szCs w:val="24"/>
        </w:rPr>
        <w:t xml:space="preserve"> </w:t>
      </w:r>
      <w:r w:rsidR="0078193E" w:rsidRPr="00A055F0">
        <w:rPr>
          <w:rFonts w:cs="Calibri"/>
          <w:sz w:val="24"/>
          <w:szCs w:val="24"/>
        </w:rPr>
        <w:t>O udzielenie zamówienia mogą ubiegać się wykonawcy, którzy spełniają następujące warunki:</w:t>
      </w:r>
    </w:p>
    <w:p w14:paraId="0A9D813E" w14:textId="6363AA39" w:rsidR="0078193E" w:rsidRPr="00FE60D8" w:rsidRDefault="00AE51E3" w:rsidP="000A34D9">
      <w:pPr>
        <w:pStyle w:val="Akapitzlist"/>
        <w:numPr>
          <w:ilvl w:val="1"/>
          <w:numId w:val="5"/>
        </w:numPr>
        <w:suppressAutoHyphens/>
        <w:autoSpaceDN w:val="0"/>
        <w:jc w:val="both"/>
        <w:textAlignment w:val="baseline"/>
        <w:rPr>
          <w:rFonts w:cs="Calibri"/>
        </w:rPr>
      </w:pPr>
      <w:r w:rsidRPr="00FE60D8">
        <w:rPr>
          <w:rFonts w:asciiTheme="minorHAnsi" w:hAnsiTheme="minorHAnsi" w:cstheme="minorHAnsi"/>
        </w:rPr>
        <w:t>Posiadają uprawnienia do wykonywania określonej działalności lub czynności</w:t>
      </w:r>
      <w:r w:rsidR="0002009A" w:rsidRPr="00FE60D8">
        <w:rPr>
          <w:rFonts w:asciiTheme="minorHAnsi" w:hAnsiTheme="minorHAnsi" w:cstheme="minorHAnsi"/>
        </w:rPr>
        <w:t>.</w:t>
      </w:r>
    </w:p>
    <w:p w14:paraId="1478A3E7" w14:textId="77777777" w:rsidR="00FE60D8" w:rsidRDefault="00E8568F" w:rsidP="00FE60D8">
      <w:pPr>
        <w:pStyle w:val="Akapitzlist"/>
        <w:shd w:val="clear" w:color="auto" w:fill="FFFFFF" w:themeFill="background1"/>
        <w:suppressAutoHyphens/>
        <w:autoSpaceDN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Ocena spełnienia </w:t>
      </w:r>
      <w:r w:rsidR="00F13D8A" w:rsidRPr="00A055F0">
        <w:rPr>
          <w:rFonts w:asciiTheme="minorHAnsi" w:hAnsiTheme="minorHAnsi" w:cstheme="minorHAnsi"/>
        </w:rPr>
        <w:t xml:space="preserve">warunku </w:t>
      </w:r>
      <w:r w:rsidRPr="00A055F0">
        <w:rPr>
          <w:rFonts w:asciiTheme="minorHAnsi" w:hAnsiTheme="minorHAnsi" w:cstheme="minorHAnsi"/>
        </w:rPr>
        <w:t xml:space="preserve">udziału w postępowaniu </w:t>
      </w:r>
      <w:r w:rsidR="00F13D8A" w:rsidRPr="00A055F0">
        <w:rPr>
          <w:rFonts w:asciiTheme="minorHAnsi" w:hAnsiTheme="minorHAnsi" w:cstheme="minorHAnsi"/>
        </w:rPr>
        <w:t xml:space="preserve">będzie </w:t>
      </w:r>
      <w:r w:rsidRPr="00A055F0">
        <w:rPr>
          <w:rFonts w:asciiTheme="minorHAnsi" w:hAnsiTheme="minorHAnsi" w:cstheme="minorHAnsi"/>
        </w:rPr>
        <w:t xml:space="preserve">dokonana na zasadzie spełnienia/niespełnienia na podstawie oświadczenia Wykonawcy (załącznik nr </w:t>
      </w:r>
      <w:r w:rsidR="00A818FA" w:rsidRPr="00A055F0">
        <w:rPr>
          <w:rFonts w:asciiTheme="minorHAnsi" w:hAnsiTheme="minorHAnsi" w:cstheme="minorHAnsi"/>
        </w:rPr>
        <w:t xml:space="preserve">1 </w:t>
      </w:r>
      <w:r w:rsidR="00D31653" w:rsidRPr="00A055F0">
        <w:rPr>
          <w:rFonts w:asciiTheme="minorHAnsi" w:hAnsiTheme="minorHAnsi" w:cstheme="minorHAnsi"/>
        </w:rPr>
        <w:br/>
      </w:r>
      <w:r w:rsidR="00A818FA" w:rsidRPr="00A055F0">
        <w:rPr>
          <w:rFonts w:asciiTheme="minorHAnsi" w:hAnsiTheme="minorHAnsi" w:cstheme="minorHAnsi"/>
        </w:rPr>
        <w:t>– Formularz oferty), który Wykonawca jest zobowiązany dołączyć do oferty</w:t>
      </w:r>
      <w:r w:rsidR="00D31653" w:rsidRPr="00A055F0">
        <w:rPr>
          <w:rFonts w:asciiTheme="minorHAnsi" w:hAnsiTheme="minorHAnsi" w:cstheme="minorHAnsi"/>
        </w:rPr>
        <w:t>.</w:t>
      </w:r>
    </w:p>
    <w:p w14:paraId="43D736DE" w14:textId="51FD8BF7" w:rsidR="00D161F3" w:rsidRDefault="00D161F3" w:rsidP="000A34D9">
      <w:pPr>
        <w:pStyle w:val="Akapitzlist"/>
        <w:numPr>
          <w:ilvl w:val="1"/>
          <w:numId w:val="5"/>
        </w:numPr>
        <w:shd w:val="clear" w:color="auto" w:fill="FFFFFF" w:themeFill="background1"/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FE60D8">
        <w:rPr>
          <w:rFonts w:asciiTheme="minorHAnsi" w:hAnsiTheme="minorHAnsi" w:cstheme="minorHAnsi"/>
        </w:rPr>
        <w:t>Zamawiający dokona oceny spełniania przez Wykonawcę wyżej wskazanych warunków udziału w postępowaniu według formuły spełnia/nie spełnia tj. zgodnie z zasa</w:t>
      </w:r>
      <w:r w:rsidR="00D31653" w:rsidRPr="00FE60D8">
        <w:rPr>
          <w:rFonts w:asciiTheme="minorHAnsi" w:hAnsiTheme="minorHAnsi" w:cstheme="minorHAnsi"/>
        </w:rPr>
        <w:t xml:space="preserve">dą, czy dokumenty/oświadczenia </w:t>
      </w:r>
      <w:r w:rsidRPr="00FE60D8">
        <w:rPr>
          <w:rFonts w:asciiTheme="minorHAnsi" w:hAnsiTheme="minorHAnsi" w:cstheme="minorHAnsi"/>
        </w:rPr>
        <w:t xml:space="preserve">zostały dołączone do oferty i czy spełniają określone </w:t>
      </w:r>
      <w:r w:rsidR="00DF6C9B">
        <w:rPr>
          <w:rFonts w:asciiTheme="minorHAnsi" w:hAnsiTheme="minorHAnsi" w:cstheme="minorHAnsi"/>
        </w:rPr>
        <w:br/>
      </w:r>
      <w:r w:rsidRPr="00FE60D8">
        <w:rPr>
          <w:rFonts w:asciiTheme="minorHAnsi" w:hAnsiTheme="minorHAnsi" w:cstheme="minorHAnsi"/>
        </w:rPr>
        <w:t>w zapytaniu ofertowym wymagania.</w:t>
      </w:r>
    </w:p>
    <w:p w14:paraId="3260CA20" w14:textId="68EA4887" w:rsidR="00D161F3" w:rsidRPr="00FE60D8" w:rsidRDefault="00D161F3" w:rsidP="000A34D9">
      <w:pPr>
        <w:pStyle w:val="Akapitzlist"/>
        <w:numPr>
          <w:ilvl w:val="1"/>
          <w:numId w:val="5"/>
        </w:numPr>
        <w:shd w:val="clear" w:color="auto" w:fill="FFFFFF" w:themeFill="background1"/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FE60D8">
        <w:rPr>
          <w:rFonts w:asciiTheme="minorHAnsi" w:hAnsiTheme="minorHAnsi" w:cstheme="minorHAnsi"/>
        </w:rPr>
        <w:t>Przekazanie dokumentów niekompletnych lub z których nie wynika w sposób jednoznaczny, że Wykonawca spełnia warunki udziału w postępowaniu, będzie skutkować odrzuceniem oferty.</w:t>
      </w:r>
    </w:p>
    <w:p w14:paraId="4637018B" w14:textId="77777777" w:rsidR="00F47BA7" w:rsidRPr="00A055F0" w:rsidRDefault="00F47BA7" w:rsidP="009404D7">
      <w:pPr>
        <w:widowControl w:val="0"/>
        <w:shd w:val="clear" w:color="auto" w:fill="FFFFFF" w:themeFill="background1"/>
        <w:suppressAutoHyphens/>
        <w:autoSpaceDE w:val="0"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47431C1E" w14:textId="77777777" w:rsidR="00D474AB" w:rsidRPr="00A055F0" w:rsidRDefault="00940619" w:rsidP="00A3750E">
      <w:pPr>
        <w:spacing w:after="0"/>
        <w:rPr>
          <w:rFonts w:asciiTheme="minorHAnsi" w:hAnsiTheme="minorHAnsi" w:cstheme="minorHAnsi"/>
          <w:b/>
          <w:sz w:val="26"/>
          <w:szCs w:val="26"/>
        </w:rPr>
      </w:pPr>
      <w:r w:rsidRPr="00A055F0">
        <w:rPr>
          <w:rFonts w:asciiTheme="minorHAnsi" w:hAnsiTheme="minorHAnsi" w:cstheme="minorHAnsi"/>
          <w:b/>
          <w:sz w:val="26"/>
          <w:szCs w:val="26"/>
        </w:rPr>
        <w:t xml:space="preserve">7. </w:t>
      </w:r>
      <w:r w:rsidR="003E4E68" w:rsidRPr="00A055F0">
        <w:rPr>
          <w:rFonts w:asciiTheme="minorHAnsi" w:hAnsiTheme="minorHAnsi" w:cstheme="minorHAnsi"/>
          <w:b/>
          <w:sz w:val="26"/>
          <w:szCs w:val="26"/>
        </w:rPr>
        <w:t xml:space="preserve">OPIS SPOSOBU </w:t>
      </w:r>
      <w:r w:rsidR="00D474AB" w:rsidRPr="00A055F0">
        <w:rPr>
          <w:rFonts w:asciiTheme="minorHAnsi" w:hAnsiTheme="minorHAnsi" w:cstheme="minorHAnsi"/>
          <w:b/>
          <w:sz w:val="26"/>
          <w:szCs w:val="26"/>
        </w:rPr>
        <w:t xml:space="preserve"> PRZYGOTOWANIA OFERTY</w:t>
      </w:r>
      <w:r w:rsidR="00A3750E" w:rsidRPr="00A055F0">
        <w:rPr>
          <w:rFonts w:asciiTheme="minorHAnsi" w:hAnsiTheme="minorHAnsi" w:cstheme="minorHAnsi"/>
          <w:b/>
          <w:sz w:val="26"/>
          <w:szCs w:val="26"/>
        </w:rPr>
        <w:t>:</w:t>
      </w:r>
    </w:p>
    <w:p w14:paraId="749A96F1" w14:textId="4794213B" w:rsidR="00E97FDE" w:rsidRPr="00A055F0" w:rsidRDefault="003E4E68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>Każdy Wykonawca może złożyć tylko jedną ofertę</w:t>
      </w:r>
      <w:r w:rsidR="00FE60D8">
        <w:rPr>
          <w:rFonts w:asciiTheme="minorHAnsi" w:eastAsia="Calibri" w:hAnsiTheme="minorHAnsi" w:cstheme="minorHAnsi"/>
          <w:color w:val="000000"/>
        </w:rPr>
        <w:t xml:space="preserve"> na każdą z części zamówienia</w:t>
      </w:r>
      <w:r w:rsidRPr="00A055F0">
        <w:rPr>
          <w:rFonts w:asciiTheme="minorHAnsi" w:eastAsia="Calibri" w:hAnsiTheme="minorHAnsi" w:cstheme="minorHAnsi"/>
          <w:color w:val="000000"/>
        </w:rPr>
        <w:t>, w formie pisemnej pod rygorem</w:t>
      </w:r>
      <w:r w:rsidR="00E063C5" w:rsidRPr="00A055F0">
        <w:rPr>
          <w:rFonts w:asciiTheme="minorHAnsi" w:eastAsia="Calibri" w:hAnsiTheme="minorHAnsi" w:cstheme="minorHAnsi"/>
          <w:color w:val="000000"/>
        </w:rPr>
        <w:t xml:space="preserve"> </w:t>
      </w:r>
      <w:r w:rsidRPr="00A055F0">
        <w:rPr>
          <w:rFonts w:asciiTheme="minorHAnsi" w:eastAsia="Calibri" w:hAnsiTheme="minorHAnsi" w:cstheme="minorHAnsi"/>
          <w:color w:val="000000"/>
        </w:rPr>
        <w:t>nieważności, czytelnie, w języku polskim.</w:t>
      </w:r>
    </w:p>
    <w:p w14:paraId="699D98E7" w14:textId="77777777" w:rsidR="00E97FDE" w:rsidRPr="00A055F0" w:rsidRDefault="003E4E68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>Oferta powinna zostać przygotowana</w:t>
      </w:r>
      <w:r w:rsidR="002427B2" w:rsidRPr="00A055F0">
        <w:rPr>
          <w:rFonts w:asciiTheme="minorHAnsi" w:eastAsia="Calibri" w:hAnsiTheme="minorHAnsi" w:cstheme="minorHAnsi"/>
          <w:color w:val="000000"/>
        </w:rPr>
        <w:t xml:space="preserve"> i dostarczona</w:t>
      </w:r>
      <w:r w:rsidRPr="00A055F0">
        <w:rPr>
          <w:rFonts w:asciiTheme="minorHAnsi" w:eastAsia="Calibri" w:hAnsiTheme="minorHAnsi" w:cstheme="minorHAnsi"/>
          <w:color w:val="000000"/>
        </w:rPr>
        <w:t xml:space="preserve"> zgodnie z wytycznymi zapytania ofertowego</w:t>
      </w:r>
      <w:r w:rsidR="002427B2" w:rsidRPr="00A055F0">
        <w:rPr>
          <w:rFonts w:asciiTheme="minorHAnsi" w:eastAsia="Calibri" w:hAnsiTheme="minorHAnsi" w:cstheme="minorHAnsi"/>
          <w:color w:val="000000"/>
        </w:rPr>
        <w:t xml:space="preserve"> </w:t>
      </w:r>
      <w:r w:rsidR="003D0072" w:rsidRPr="00A055F0">
        <w:rPr>
          <w:rFonts w:asciiTheme="minorHAnsi" w:eastAsia="Calibri" w:hAnsiTheme="minorHAnsi" w:cstheme="minorHAnsi"/>
          <w:color w:val="000000"/>
        </w:rPr>
        <w:t xml:space="preserve">na </w:t>
      </w:r>
      <w:r w:rsidR="00EF2217" w:rsidRPr="00A055F0">
        <w:rPr>
          <w:rFonts w:asciiTheme="minorHAnsi" w:eastAsia="Calibri" w:hAnsiTheme="minorHAnsi" w:cstheme="minorHAnsi"/>
          <w:color w:val="000000"/>
        </w:rPr>
        <w:t>formularz</w:t>
      </w:r>
      <w:r w:rsidR="003D0072" w:rsidRPr="00A055F0">
        <w:rPr>
          <w:rFonts w:asciiTheme="minorHAnsi" w:eastAsia="Calibri" w:hAnsiTheme="minorHAnsi" w:cstheme="minorHAnsi"/>
          <w:color w:val="000000"/>
        </w:rPr>
        <w:t>u</w:t>
      </w:r>
      <w:r w:rsidR="00EF2217" w:rsidRPr="00A055F0">
        <w:rPr>
          <w:rFonts w:asciiTheme="minorHAnsi" w:eastAsia="Calibri" w:hAnsiTheme="minorHAnsi" w:cstheme="minorHAnsi"/>
          <w:color w:val="000000"/>
        </w:rPr>
        <w:t xml:space="preserve"> oferty (załącznik nr 1 do zapytania ofertowego).</w:t>
      </w:r>
    </w:p>
    <w:p w14:paraId="5DFFD1C6" w14:textId="77777777" w:rsidR="00FB2B16" w:rsidRPr="00A055F0" w:rsidRDefault="00FB2B16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hAnsiTheme="minorHAnsi" w:cstheme="minorHAnsi"/>
        </w:rPr>
        <w:t>Do oferty</w:t>
      </w:r>
      <w:r w:rsidR="002A5F1B" w:rsidRPr="00A055F0">
        <w:rPr>
          <w:rFonts w:asciiTheme="minorHAnsi" w:hAnsiTheme="minorHAnsi" w:cstheme="minorHAnsi"/>
        </w:rPr>
        <w:t xml:space="preserve"> </w:t>
      </w:r>
      <w:r w:rsidR="00EF2217" w:rsidRPr="00A055F0">
        <w:rPr>
          <w:rFonts w:asciiTheme="minorHAnsi" w:hAnsiTheme="minorHAnsi" w:cstheme="minorHAnsi"/>
        </w:rPr>
        <w:t>należy dołączyć:</w:t>
      </w:r>
    </w:p>
    <w:p w14:paraId="3A1F7C6F" w14:textId="77777777" w:rsidR="00FB2B16" w:rsidRPr="00A055F0" w:rsidRDefault="00FB2B16" w:rsidP="00E97FDE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1 – Formularz oferty,</w:t>
      </w:r>
    </w:p>
    <w:p w14:paraId="64F5908E" w14:textId="77777777" w:rsidR="00EF2217" w:rsidRPr="00A055F0" w:rsidRDefault="00EF2217" w:rsidP="00507484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Załącznik nr 2 - </w:t>
      </w:r>
      <w:r w:rsidR="0037420C" w:rsidRPr="00A055F0">
        <w:rPr>
          <w:rFonts w:asciiTheme="minorHAnsi" w:hAnsiTheme="minorHAnsi" w:cstheme="minorHAnsi"/>
          <w:sz w:val="24"/>
          <w:szCs w:val="24"/>
        </w:rPr>
        <w:t>Oświadczenie o braku powiązań</w:t>
      </w:r>
      <w:r w:rsidR="00025496" w:rsidRPr="00A055F0">
        <w:rPr>
          <w:rFonts w:asciiTheme="minorHAnsi" w:hAnsiTheme="minorHAnsi" w:cstheme="minorHAnsi"/>
          <w:sz w:val="24"/>
          <w:szCs w:val="24"/>
        </w:rPr>
        <w:t xml:space="preserve"> z</w:t>
      </w:r>
      <w:r w:rsidR="002A5F1B" w:rsidRPr="00A055F0">
        <w:rPr>
          <w:rFonts w:asciiTheme="minorHAnsi" w:hAnsiTheme="minorHAnsi" w:cstheme="minorHAnsi"/>
          <w:sz w:val="24"/>
          <w:szCs w:val="24"/>
        </w:rPr>
        <w:t xml:space="preserve"> Zamawiającym</w:t>
      </w:r>
      <w:r w:rsidR="0002009A" w:rsidRPr="00A055F0">
        <w:rPr>
          <w:rFonts w:asciiTheme="minorHAnsi" w:hAnsiTheme="minorHAnsi" w:cstheme="minorHAnsi"/>
          <w:sz w:val="24"/>
          <w:szCs w:val="24"/>
        </w:rPr>
        <w:t>,</w:t>
      </w:r>
    </w:p>
    <w:p w14:paraId="3BB77672" w14:textId="4E9ECC8C" w:rsidR="003D0072" w:rsidRPr="00A055F0" w:rsidRDefault="002427B2" w:rsidP="00507484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2a</w:t>
      </w:r>
      <w:r w:rsidR="00EF2217" w:rsidRPr="00A055F0">
        <w:rPr>
          <w:sz w:val="24"/>
          <w:szCs w:val="24"/>
        </w:rPr>
        <w:t xml:space="preserve"> - </w:t>
      </w:r>
      <w:r w:rsidR="003D0072" w:rsidRPr="00A055F0">
        <w:rPr>
          <w:sz w:val="24"/>
          <w:szCs w:val="24"/>
        </w:rPr>
        <w:t>Oświadc</w:t>
      </w:r>
      <w:r w:rsidR="00F654B7" w:rsidRPr="00A055F0">
        <w:rPr>
          <w:sz w:val="24"/>
          <w:szCs w:val="24"/>
        </w:rPr>
        <w:t xml:space="preserve">zenie Wykonawcy o niepodleganiu </w:t>
      </w:r>
      <w:r w:rsidR="003D0072" w:rsidRPr="00A055F0">
        <w:rPr>
          <w:sz w:val="24"/>
          <w:szCs w:val="24"/>
        </w:rPr>
        <w:t>wykluczeniu z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postępowania o udzielenie zamówienia publicznego z przyczyn, o których mowa w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art. 7 ust. 1 ustawy z dnia 13 kwietnia 2022 r. o szczególnych rozwiązaniach w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zakresie przeciwdziałania wspieraniu agresji na Ukrainę oraz służących ochronie bezpieczeństwa narodowego</w:t>
      </w:r>
      <w:r w:rsidR="00695FC1" w:rsidRPr="00A055F0">
        <w:rPr>
          <w:sz w:val="24"/>
          <w:szCs w:val="24"/>
        </w:rPr>
        <w:t xml:space="preserve"> </w:t>
      </w:r>
      <w:r w:rsidR="00695FC1" w:rsidRPr="00A055F0">
        <w:rPr>
          <w:rFonts w:asciiTheme="minorHAnsi" w:hAnsiTheme="minorHAnsi" w:cstheme="minorHAnsi"/>
          <w:sz w:val="24"/>
          <w:szCs w:val="24"/>
        </w:rPr>
        <w:t>(Dz. U. z 2024 r. poz. 507)</w:t>
      </w:r>
      <w:r w:rsidR="00FE60D8">
        <w:rPr>
          <w:rFonts w:asciiTheme="minorHAnsi" w:hAnsiTheme="minorHAnsi" w:cstheme="minorHAnsi"/>
          <w:sz w:val="24"/>
          <w:szCs w:val="24"/>
        </w:rPr>
        <w:t>.</w:t>
      </w:r>
    </w:p>
    <w:p w14:paraId="07F3216A" w14:textId="1099FFB5" w:rsidR="00E97FDE" w:rsidRPr="00240FE9" w:rsidRDefault="000D2F6F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r w:rsidRPr="00A055F0">
        <w:rPr>
          <w:rFonts w:asciiTheme="minorHAnsi" w:hAnsiTheme="minorHAnsi" w:cstheme="minorHAnsi"/>
        </w:rPr>
        <w:lastRenderedPageBreak/>
        <w:t>Oferta</w:t>
      </w:r>
      <w:r w:rsidR="00742DED" w:rsidRPr="00A055F0">
        <w:rPr>
          <w:rFonts w:asciiTheme="minorHAnsi" w:hAnsiTheme="minorHAnsi" w:cstheme="minorHAnsi"/>
        </w:rPr>
        <w:t xml:space="preserve"> oraz załączone do niej dokumenty muszą</w:t>
      </w:r>
      <w:r w:rsidRPr="00A055F0">
        <w:rPr>
          <w:rFonts w:asciiTheme="minorHAnsi" w:hAnsiTheme="minorHAnsi" w:cstheme="minorHAnsi"/>
        </w:rPr>
        <w:t xml:space="preserve"> być podpisan</w:t>
      </w:r>
      <w:r w:rsidR="005E1B8A" w:rsidRPr="00A055F0">
        <w:rPr>
          <w:rFonts w:asciiTheme="minorHAnsi" w:hAnsiTheme="minorHAnsi" w:cstheme="minorHAnsi"/>
        </w:rPr>
        <w:t>e</w:t>
      </w:r>
      <w:r w:rsidRPr="00A055F0">
        <w:rPr>
          <w:rFonts w:asciiTheme="minorHAnsi" w:hAnsiTheme="minorHAnsi" w:cstheme="minorHAnsi"/>
        </w:rPr>
        <w:t xml:space="preserve"> przez</w:t>
      </w:r>
      <w:r w:rsidR="00F0453D" w:rsidRPr="00A055F0">
        <w:rPr>
          <w:rFonts w:asciiTheme="minorHAnsi" w:hAnsiTheme="minorHAnsi" w:cstheme="minorHAnsi"/>
        </w:rPr>
        <w:t xml:space="preserve"> osobę lub osoby uprawnione do reprezentowania Wykonawcy zgodnie z dokumentem rejestrowym lub</w:t>
      </w:r>
      <w:r w:rsidR="007F2C8C" w:rsidRPr="00A055F0">
        <w:rPr>
          <w:rFonts w:asciiTheme="minorHAnsi" w:hAnsiTheme="minorHAnsi" w:cstheme="minorHAnsi"/>
        </w:rPr>
        <w:t> </w:t>
      </w:r>
      <w:r w:rsidR="00FB2B16" w:rsidRPr="00A055F0">
        <w:rPr>
          <w:rFonts w:asciiTheme="minorHAnsi" w:hAnsiTheme="minorHAnsi" w:cstheme="minorHAnsi"/>
        </w:rPr>
        <w:t xml:space="preserve">osoby </w:t>
      </w:r>
      <w:r w:rsidRPr="00A055F0">
        <w:rPr>
          <w:rFonts w:asciiTheme="minorHAnsi" w:hAnsiTheme="minorHAnsi" w:cstheme="minorHAnsi"/>
        </w:rPr>
        <w:t>uprawnione do składania oświadczeń</w:t>
      </w:r>
      <w:r w:rsidR="005E1B8A" w:rsidRPr="00A055F0">
        <w:rPr>
          <w:rFonts w:asciiTheme="minorHAnsi" w:hAnsiTheme="minorHAnsi" w:cstheme="minorHAnsi"/>
        </w:rPr>
        <w:t>.</w:t>
      </w:r>
      <w:r w:rsidR="00084A68" w:rsidRPr="00A055F0">
        <w:rPr>
          <w:rFonts w:asciiTheme="minorHAnsi" w:hAnsiTheme="minorHAnsi" w:cstheme="minorHAnsi"/>
        </w:rPr>
        <w:t xml:space="preserve"> </w:t>
      </w:r>
      <w:r w:rsidR="005E1B8A" w:rsidRPr="00A055F0">
        <w:rPr>
          <w:rFonts w:asciiTheme="minorHAnsi" w:hAnsiTheme="minorHAnsi" w:cstheme="minorHAnsi"/>
        </w:rPr>
        <w:t>Po</w:t>
      </w:r>
      <w:r w:rsidRPr="00A055F0">
        <w:rPr>
          <w:rFonts w:asciiTheme="minorHAnsi" w:hAnsiTheme="minorHAnsi" w:cstheme="minorHAnsi"/>
        </w:rPr>
        <w:t>dpis</w:t>
      </w:r>
      <w:r w:rsidR="005E1B8A" w:rsidRPr="00A055F0">
        <w:rPr>
          <w:rFonts w:asciiTheme="minorHAnsi" w:hAnsiTheme="minorHAnsi" w:cstheme="minorHAnsi"/>
        </w:rPr>
        <w:t xml:space="preserve"> może być </w:t>
      </w:r>
      <w:r w:rsidR="007F2C8C" w:rsidRPr="00A055F0">
        <w:rPr>
          <w:rFonts w:asciiTheme="minorHAnsi" w:hAnsiTheme="minorHAnsi" w:cstheme="minorHAnsi"/>
        </w:rPr>
        <w:t>dokonany</w:t>
      </w:r>
      <w:r w:rsidR="00742DED" w:rsidRPr="00A055F0">
        <w:rPr>
          <w:rFonts w:asciiTheme="minorHAnsi" w:hAnsiTheme="minorHAnsi" w:cstheme="minorHAnsi"/>
        </w:rPr>
        <w:t xml:space="preserve"> własnoręcznie (w</w:t>
      </w:r>
      <w:r w:rsidR="005E1B8A" w:rsidRPr="00A055F0">
        <w:rPr>
          <w:rFonts w:asciiTheme="minorHAnsi" w:hAnsiTheme="minorHAnsi" w:cstheme="minorHAnsi"/>
        </w:rPr>
        <w:t>ówczas dokumenty należy przesłać w</w:t>
      </w:r>
      <w:r w:rsidR="00742DED" w:rsidRPr="00A055F0">
        <w:rPr>
          <w:rFonts w:asciiTheme="minorHAnsi" w:hAnsiTheme="minorHAnsi" w:cstheme="minorHAnsi"/>
        </w:rPr>
        <w:t xml:space="preserve"> formie skanu) lub</w:t>
      </w:r>
      <w:r w:rsidRPr="00A055F0">
        <w:rPr>
          <w:rFonts w:asciiTheme="minorHAnsi" w:hAnsiTheme="minorHAnsi" w:cstheme="minorHAnsi"/>
        </w:rPr>
        <w:t xml:space="preserve"> </w:t>
      </w:r>
      <w:r w:rsidR="005E1B8A" w:rsidRPr="00A055F0">
        <w:rPr>
          <w:rFonts w:asciiTheme="minorHAnsi" w:hAnsiTheme="minorHAnsi" w:cstheme="minorHAnsi"/>
        </w:rPr>
        <w:t xml:space="preserve">za pomocą </w:t>
      </w:r>
      <w:r w:rsidRPr="00240FE9">
        <w:rPr>
          <w:rFonts w:ascii="Calibri" w:hAnsi="Calibri" w:cs="Calibri"/>
        </w:rPr>
        <w:t>kwalifikowan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elektroniczn</w:t>
      </w:r>
      <w:r w:rsidR="005E1B8A" w:rsidRPr="00240FE9">
        <w:rPr>
          <w:rFonts w:ascii="Calibri" w:hAnsi="Calibri" w:cs="Calibri"/>
        </w:rPr>
        <w:t>ego</w:t>
      </w:r>
      <w:r w:rsidR="00FB2B16" w:rsidRPr="00240FE9">
        <w:rPr>
          <w:rFonts w:ascii="Calibri" w:hAnsi="Calibri" w:cs="Calibri"/>
        </w:rPr>
        <w:t xml:space="preserve">, </w:t>
      </w:r>
      <w:r w:rsidRPr="00240FE9">
        <w:rPr>
          <w:rFonts w:ascii="Calibri" w:hAnsi="Calibri" w:cs="Calibri"/>
        </w:rPr>
        <w:t>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zaufan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lub</w:t>
      </w:r>
      <w:r w:rsidR="00F0453D" w:rsidRPr="00240FE9">
        <w:rPr>
          <w:rFonts w:ascii="Calibri" w:hAnsi="Calibri" w:cs="Calibri"/>
        </w:rPr>
        <w:t xml:space="preserve"> </w:t>
      </w:r>
      <w:r w:rsidRPr="00240FE9">
        <w:rPr>
          <w:rFonts w:ascii="Calibri" w:hAnsi="Calibri" w:cs="Calibri"/>
        </w:rPr>
        <w:t>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elektroniczn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osobist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>.</w:t>
      </w:r>
    </w:p>
    <w:p w14:paraId="155585A6" w14:textId="159CFC09" w:rsidR="00A57026" w:rsidRPr="00240FE9" w:rsidRDefault="00A57026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bookmarkStart w:id="8" w:name="_Hlk175139517"/>
      <w:r w:rsidRPr="00240FE9">
        <w:rPr>
          <w:rFonts w:ascii="Calibri" w:hAnsi="Calibri" w:cs="Calibri"/>
        </w:rPr>
        <w:t>W ramach postępowania Zamawiający nie dopuszcza składania ofert wariantowych</w:t>
      </w:r>
      <w:bookmarkEnd w:id="8"/>
      <w:r w:rsidRPr="00240FE9">
        <w:rPr>
          <w:rFonts w:ascii="Calibri" w:hAnsi="Calibri" w:cs="Calibri"/>
        </w:rPr>
        <w:t>.</w:t>
      </w:r>
    </w:p>
    <w:p w14:paraId="16A27846" w14:textId="15953669" w:rsidR="00240FE9" w:rsidRPr="00240FE9" w:rsidRDefault="00240FE9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r w:rsidRPr="00240FE9">
        <w:rPr>
          <w:rFonts w:ascii="Calibri" w:hAnsi="Calibri" w:cs="Calibri"/>
          <w:lang w:eastAsia="en-US"/>
        </w:rPr>
        <w:t xml:space="preserve">Jeżeli została złożona oferta, której wybór prowadziłby do powstania u zamawiającego obowiązku </w:t>
      </w:r>
      <w:r w:rsidRPr="00240FE9">
        <w:rPr>
          <w:rFonts w:ascii="Calibri" w:hAnsi="Calibri" w:cs="Calibri"/>
        </w:rPr>
        <w:t xml:space="preserve">podatkowego zgodnie z ustawą z dnia 11 marca 2004 r. o podatku od towarów i usług (Dz. U. z 2018 r. poz. 2174, z </w:t>
      </w:r>
      <w:proofErr w:type="spellStart"/>
      <w:r w:rsidRPr="00240FE9">
        <w:rPr>
          <w:rFonts w:ascii="Calibri" w:hAnsi="Calibri" w:cs="Calibri"/>
        </w:rPr>
        <w:t>późn</w:t>
      </w:r>
      <w:proofErr w:type="spellEnd"/>
      <w:r w:rsidRPr="00240FE9">
        <w:rPr>
          <w:rFonts w:ascii="Calibri" w:hAnsi="Calibri" w:cs="Calibri"/>
        </w:rPr>
        <w:t xml:space="preserve">. zm.), dla celów zastosowania kryterium ceny lub kosztu, zamawiający dolicza do przedstawionej w tej ofercie ceny kwotę podatku </w:t>
      </w:r>
      <w:r w:rsidR="00DF6C9B">
        <w:rPr>
          <w:rFonts w:ascii="Calibri" w:hAnsi="Calibri" w:cs="Calibri"/>
        </w:rPr>
        <w:br/>
      </w:r>
      <w:r w:rsidRPr="00240FE9">
        <w:rPr>
          <w:rFonts w:ascii="Calibri" w:hAnsi="Calibri" w:cs="Calibri"/>
        </w:rPr>
        <w:t>od towarów i usług, którą miałby obowiązek rozliczyć.</w:t>
      </w:r>
    </w:p>
    <w:p w14:paraId="5B6CAAA1" w14:textId="692D8735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 xml:space="preserve">W ofercie, o której mowa </w:t>
      </w:r>
      <w:r w:rsidR="00EE2E8E">
        <w:rPr>
          <w:rFonts w:cs="Calibri"/>
          <w:sz w:val="24"/>
          <w:szCs w:val="24"/>
        </w:rPr>
        <w:t>powyżej</w:t>
      </w:r>
      <w:r w:rsidRPr="00240FE9">
        <w:rPr>
          <w:rFonts w:cs="Calibri"/>
          <w:sz w:val="24"/>
          <w:szCs w:val="24"/>
        </w:rPr>
        <w:t>, Wykonawca ma obowiązek:</w:t>
      </w:r>
    </w:p>
    <w:p w14:paraId="095ED2E8" w14:textId="5028B844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1) poinformowania zamawiającego, że wybór jego oferty będzie prowadził do powstania u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zamawiającego obowiązku podatkowego;</w:t>
      </w:r>
    </w:p>
    <w:p w14:paraId="0F55DAC2" w14:textId="26201C6B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2) wskazania nazwy (rodzaju) towaru lub usługi, których dostawa lub świadczenie będą prowadziły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do powstania obowiązku podatkowego;</w:t>
      </w:r>
    </w:p>
    <w:p w14:paraId="40718C3E" w14:textId="45595632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3) wskazania wartości towaru lub usługi objętego obowiązkiem podatkowym zamawiającego, bez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kwoty podatku;</w:t>
      </w:r>
    </w:p>
    <w:p w14:paraId="7C4E0C71" w14:textId="07F857FB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4) wskazania stawki podatku od towarów i usług, która zgodnie z wiedzą wykonawcy, będzie miała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zastosowanie.</w:t>
      </w:r>
    </w:p>
    <w:p w14:paraId="0CF4F63E" w14:textId="12A8ECA6" w:rsidR="00F47BA7" w:rsidRDefault="00240FE9" w:rsidP="00064EDA">
      <w:pPr>
        <w:ind w:left="709" w:hanging="425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7.7.</w:t>
      </w:r>
      <w:r w:rsidR="00EE2E8E">
        <w:rPr>
          <w:rFonts w:cs="Calibri"/>
          <w:sz w:val="24"/>
          <w:szCs w:val="24"/>
        </w:rPr>
        <w:tab/>
      </w:r>
      <w:r w:rsidRPr="00240FE9">
        <w:rPr>
          <w:rFonts w:cs="Calibri"/>
          <w:sz w:val="24"/>
          <w:szCs w:val="24"/>
        </w:rPr>
        <w:t xml:space="preserve">Wzór Formularza Ofertowego został opracowany przy założeniu, iż wybór oferty </w:t>
      </w:r>
      <w:r w:rsidR="00DF6C9B">
        <w:rPr>
          <w:rFonts w:cs="Calibri"/>
          <w:sz w:val="24"/>
          <w:szCs w:val="24"/>
        </w:rPr>
        <w:br/>
      </w:r>
      <w:r w:rsidRPr="00240FE9">
        <w:rPr>
          <w:rFonts w:cs="Calibri"/>
          <w:sz w:val="24"/>
          <w:szCs w:val="24"/>
        </w:rPr>
        <w:t xml:space="preserve">nie będzie prowadzić do powstania u Zamawiającego obowiązku podatkowego w zakresie podatku VAT. W przypadku, gdy Wykonawca zobowiązany jest złożyć oświadczenie </w:t>
      </w:r>
      <w:r w:rsidR="00DF6C9B">
        <w:rPr>
          <w:rFonts w:cs="Calibri"/>
          <w:sz w:val="24"/>
          <w:szCs w:val="24"/>
        </w:rPr>
        <w:br/>
      </w:r>
      <w:r w:rsidRPr="00240FE9">
        <w:rPr>
          <w:rFonts w:cs="Calibri"/>
          <w:sz w:val="24"/>
          <w:szCs w:val="24"/>
        </w:rPr>
        <w:t>o powstaniu u Zamawiającego obowiązku podatkowego, to winien odpowiednio zmodyfikować treść formularza.</w:t>
      </w:r>
    </w:p>
    <w:p w14:paraId="5DBF6393" w14:textId="77777777" w:rsidR="00EE2E8E" w:rsidRPr="00240FE9" w:rsidRDefault="00EE2E8E" w:rsidP="00240FE9">
      <w:pPr>
        <w:ind w:left="284"/>
        <w:contextualSpacing/>
        <w:jc w:val="both"/>
        <w:rPr>
          <w:rFonts w:cs="Calibri"/>
          <w:sz w:val="24"/>
          <w:szCs w:val="24"/>
        </w:rPr>
      </w:pPr>
    </w:p>
    <w:p w14:paraId="2C976032" w14:textId="77777777" w:rsidR="00621E5C" w:rsidRPr="00A055F0" w:rsidRDefault="00E97FDE" w:rsidP="00A3750E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A055F0">
        <w:rPr>
          <w:rFonts w:asciiTheme="minorHAnsi" w:hAnsiTheme="minorHAnsi" w:cstheme="minorHAnsi"/>
          <w:b/>
          <w:sz w:val="24"/>
          <w:szCs w:val="24"/>
        </w:rPr>
        <w:t xml:space="preserve">8. </w:t>
      </w:r>
      <w:r w:rsidR="00D474AB" w:rsidRPr="00A055F0">
        <w:rPr>
          <w:rFonts w:asciiTheme="minorHAnsi" w:hAnsiTheme="minorHAnsi" w:cstheme="minorHAnsi"/>
          <w:b/>
          <w:sz w:val="24"/>
          <w:szCs w:val="24"/>
        </w:rPr>
        <w:t>ZASADY WSPÓŁPRACY</w:t>
      </w:r>
      <w:r w:rsidR="000914D8" w:rsidRPr="00A055F0">
        <w:rPr>
          <w:rFonts w:asciiTheme="minorHAnsi" w:hAnsiTheme="minorHAnsi" w:cstheme="minorHAnsi"/>
          <w:b/>
          <w:sz w:val="24"/>
          <w:szCs w:val="24"/>
        </w:rPr>
        <w:t xml:space="preserve"> (W TYM </w:t>
      </w:r>
      <w:r w:rsidR="000914D8" w:rsidRPr="00A055F0">
        <w:rPr>
          <w:rFonts w:asciiTheme="minorHAnsi" w:hAnsiTheme="minorHAnsi" w:cstheme="minorHAnsi"/>
          <w:b/>
          <w:bCs/>
          <w:sz w:val="24"/>
          <w:szCs w:val="24"/>
        </w:rPr>
        <w:t>WARUNKI ISTOTNYCH ZMIAN UMOWY)</w:t>
      </w:r>
      <w:r w:rsidR="00C53770" w:rsidRPr="00A055F0">
        <w:rPr>
          <w:rFonts w:asciiTheme="minorHAnsi" w:hAnsiTheme="minorHAnsi" w:cstheme="minorHAnsi"/>
          <w:b/>
          <w:sz w:val="24"/>
          <w:szCs w:val="24"/>
        </w:rPr>
        <w:t xml:space="preserve"> i PŁATNOŚCI</w:t>
      </w:r>
      <w:r w:rsidRPr="00A055F0">
        <w:rPr>
          <w:rFonts w:asciiTheme="minorHAnsi" w:hAnsiTheme="minorHAnsi" w:cstheme="minorHAnsi"/>
          <w:b/>
          <w:sz w:val="24"/>
          <w:szCs w:val="24"/>
        </w:rPr>
        <w:t>:</w:t>
      </w:r>
    </w:p>
    <w:p w14:paraId="4652366E" w14:textId="0BD1CEC5" w:rsidR="00E97FDE" w:rsidRPr="00A055F0" w:rsidRDefault="00FB2B16" w:rsidP="000A34D9">
      <w:pPr>
        <w:pStyle w:val="Akapitzlist"/>
        <w:numPr>
          <w:ilvl w:val="1"/>
          <w:numId w:val="10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Zasadę</w:t>
      </w:r>
      <w:r w:rsidR="00C53770" w:rsidRPr="00A055F0">
        <w:rPr>
          <w:rFonts w:asciiTheme="minorHAnsi" w:hAnsiTheme="minorHAnsi" w:cstheme="minorHAnsi"/>
        </w:rPr>
        <w:t xml:space="preserve"> współpracy i płatności określa</w:t>
      </w:r>
      <w:r w:rsidR="00897036" w:rsidRPr="00A055F0">
        <w:rPr>
          <w:rFonts w:asciiTheme="minorHAnsi" w:hAnsiTheme="minorHAnsi" w:cstheme="minorHAnsi"/>
        </w:rPr>
        <w:t xml:space="preserve"> </w:t>
      </w:r>
      <w:r w:rsidR="004B1775" w:rsidRPr="00A055F0">
        <w:rPr>
          <w:rFonts w:asciiTheme="minorHAnsi" w:hAnsiTheme="minorHAnsi" w:cstheme="minorHAnsi"/>
        </w:rPr>
        <w:t>S</w:t>
      </w:r>
      <w:r w:rsidR="00837B95" w:rsidRPr="00A055F0">
        <w:rPr>
          <w:rFonts w:asciiTheme="minorHAnsi" w:hAnsiTheme="minorHAnsi" w:cstheme="minorHAnsi"/>
        </w:rPr>
        <w:t>OPZ</w:t>
      </w:r>
      <w:r w:rsidR="00584516" w:rsidRPr="00A055F0">
        <w:rPr>
          <w:rFonts w:asciiTheme="minorHAnsi" w:hAnsiTheme="minorHAnsi" w:cstheme="minorHAnsi"/>
        </w:rPr>
        <w:t xml:space="preserve"> </w:t>
      </w:r>
      <w:r w:rsidR="000914D8" w:rsidRPr="00A055F0">
        <w:rPr>
          <w:rFonts w:asciiTheme="minorHAnsi" w:hAnsiTheme="minorHAnsi" w:cstheme="minorHAnsi"/>
        </w:rPr>
        <w:t>(</w:t>
      </w:r>
      <w:r w:rsidR="00584516" w:rsidRPr="00A055F0">
        <w:rPr>
          <w:rFonts w:asciiTheme="minorHAnsi" w:hAnsiTheme="minorHAnsi" w:cstheme="minorHAnsi"/>
        </w:rPr>
        <w:t xml:space="preserve">załącznik nr </w:t>
      </w:r>
      <w:r w:rsidR="00F46DF9" w:rsidRPr="00A055F0">
        <w:rPr>
          <w:rFonts w:asciiTheme="minorHAnsi" w:hAnsiTheme="minorHAnsi" w:cstheme="minorHAnsi"/>
        </w:rPr>
        <w:t>3</w:t>
      </w:r>
      <w:r w:rsidR="00837B95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 xml:space="preserve">do </w:t>
      </w:r>
      <w:r w:rsidR="00D37C45" w:rsidRPr="00A055F0">
        <w:rPr>
          <w:rFonts w:asciiTheme="minorHAnsi" w:hAnsiTheme="minorHAnsi" w:cstheme="minorHAnsi"/>
        </w:rPr>
        <w:t>zapytania ofertowego</w:t>
      </w:r>
      <w:r w:rsidR="000914D8" w:rsidRPr="00A055F0">
        <w:rPr>
          <w:rFonts w:asciiTheme="minorHAnsi" w:hAnsiTheme="minorHAnsi" w:cstheme="minorHAnsi"/>
        </w:rPr>
        <w:t>)</w:t>
      </w:r>
      <w:r w:rsidR="00975ECD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>oraz</w:t>
      </w:r>
      <w:r w:rsidR="00D8240F" w:rsidRPr="00A055F0">
        <w:rPr>
          <w:rFonts w:asciiTheme="minorHAnsi" w:hAnsiTheme="minorHAnsi" w:cstheme="minorHAnsi"/>
        </w:rPr>
        <w:t> </w:t>
      </w:r>
      <w:r w:rsidR="00C53770" w:rsidRPr="00A055F0">
        <w:rPr>
          <w:rFonts w:asciiTheme="minorHAnsi" w:hAnsiTheme="minorHAnsi" w:cstheme="minorHAnsi"/>
        </w:rPr>
        <w:t xml:space="preserve">projekt </w:t>
      </w:r>
      <w:r w:rsidR="00DF6C9B">
        <w:rPr>
          <w:rFonts w:asciiTheme="minorHAnsi" w:hAnsiTheme="minorHAnsi" w:cstheme="minorHAnsi"/>
        </w:rPr>
        <w:t>zamówienia</w:t>
      </w:r>
      <w:r w:rsidR="00C53770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>(</w:t>
      </w:r>
      <w:r w:rsidR="00C53770" w:rsidRPr="00A055F0">
        <w:rPr>
          <w:rFonts w:asciiTheme="minorHAnsi" w:hAnsiTheme="minorHAnsi" w:cstheme="minorHAnsi"/>
        </w:rPr>
        <w:t xml:space="preserve">załącznik nr </w:t>
      </w:r>
      <w:r w:rsidR="00F46DF9" w:rsidRPr="00A055F0">
        <w:rPr>
          <w:rFonts w:asciiTheme="minorHAnsi" w:hAnsiTheme="minorHAnsi" w:cstheme="minorHAnsi"/>
        </w:rPr>
        <w:t>4</w:t>
      </w:r>
      <w:r w:rsidR="003D12F6" w:rsidRPr="00A055F0">
        <w:rPr>
          <w:rFonts w:asciiTheme="minorHAnsi" w:hAnsiTheme="minorHAnsi" w:cstheme="minorHAnsi"/>
        </w:rPr>
        <w:t xml:space="preserve"> </w:t>
      </w:r>
      <w:r w:rsidR="00C53770" w:rsidRPr="00A055F0">
        <w:rPr>
          <w:rFonts w:asciiTheme="minorHAnsi" w:hAnsiTheme="minorHAnsi" w:cstheme="minorHAnsi"/>
        </w:rPr>
        <w:t xml:space="preserve">do </w:t>
      </w:r>
      <w:r w:rsidR="00F46DF9" w:rsidRPr="00A055F0">
        <w:rPr>
          <w:rFonts w:asciiTheme="minorHAnsi" w:hAnsiTheme="minorHAnsi" w:cstheme="minorHAnsi"/>
        </w:rPr>
        <w:t>ogłoszenia</w:t>
      </w:r>
      <w:r w:rsidR="00584516" w:rsidRPr="00A055F0">
        <w:rPr>
          <w:rFonts w:asciiTheme="minorHAnsi" w:hAnsiTheme="minorHAnsi" w:cstheme="minorHAnsi"/>
        </w:rPr>
        <w:t>)</w:t>
      </w:r>
      <w:r w:rsidR="003E2259" w:rsidRPr="00A055F0">
        <w:rPr>
          <w:rFonts w:asciiTheme="minorHAnsi" w:hAnsiTheme="minorHAnsi" w:cstheme="minorHAnsi"/>
        </w:rPr>
        <w:t>.</w:t>
      </w:r>
    </w:p>
    <w:p w14:paraId="5AFEF2C0" w14:textId="780AD02C" w:rsidR="00F46DF9" w:rsidRPr="00A055F0" w:rsidRDefault="009C65E7" w:rsidP="000A34D9">
      <w:pPr>
        <w:pStyle w:val="Akapitzlist"/>
        <w:numPr>
          <w:ilvl w:val="1"/>
          <w:numId w:val="10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  <w:lang w:eastAsia="en-US"/>
        </w:rPr>
        <w:t xml:space="preserve">Zamawiający przewiduje możliwość dokonania zmiany </w:t>
      </w:r>
      <w:r w:rsidR="00DF6C9B">
        <w:rPr>
          <w:rFonts w:asciiTheme="minorHAnsi" w:hAnsiTheme="minorHAnsi" w:cstheme="minorHAnsi"/>
          <w:lang w:eastAsia="en-US"/>
        </w:rPr>
        <w:t>warunków zamówienia</w:t>
      </w:r>
      <w:r w:rsidR="00ED5D5F" w:rsidRPr="00A055F0">
        <w:rPr>
          <w:rFonts w:asciiTheme="minorHAnsi" w:hAnsiTheme="minorHAnsi" w:cstheme="minorHAnsi"/>
          <w:lang w:eastAsia="en-US"/>
        </w:rPr>
        <w:t>,</w:t>
      </w:r>
      <w:r w:rsidRPr="00A055F0">
        <w:rPr>
          <w:rFonts w:asciiTheme="minorHAnsi" w:hAnsiTheme="minorHAnsi" w:cstheme="minorHAnsi"/>
          <w:lang w:eastAsia="en-US"/>
        </w:rPr>
        <w:t xml:space="preserve"> </w:t>
      </w:r>
      <w:r w:rsidR="00F46DF9" w:rsidRPr="00A055F0">
        <w:rPr>
          <w:rFonts w:asciiTheme="minorHAnsi" w:hAnsiTheme="minorHAnsi" w:cstheme="minorHAnsi"/>
          <w:lang w:eastAsia="en-US"/>
        </w:rPr>
        <w:t xml:space="preserve">które zostały określone projekcie </w:t>
      </w:r>
      <w:r w:rsidR="002511C1">
        <w:rPr>
          <w:rFonts w:asciiTheme="minorHAnsi" w:hAnsiTheme="minorHAnsi" w:cstheme="minorHAnsi"/>
          <w:lang w:eastAsia="en-US"/>
        </w:rPr>
        <w:t>zamówienia</w:t>
      </w:r>
      <w:r w:rsidR="00F46DF9" w:rsidRPr="00A055F0">
        <w:rPr>
          <w:rFonts w:asciiTheme="minorHAnsi" w:hAnsiTheme="minorHAnsi" w:cstheme="minorHAnsi"/>
          <w:lang w:eastAsia="en-US"/>
        </w:rPr>
        <w:t xml:space="preserve"> </w:t>
      </w:r>
      <w:r w:rsidR="00F46DF9" w:rsidRPr="00A055F0">
        <w:rPr>
          <w:rFonts w:asciiTheme="minorHAnsi" w:hAnsiTheme="minorHAnsi" w:cstheme="minorHAnsi"/>
        </w:rPr>
        <w:t>(załącznik nr 4 do ogłoszenia).</w:t>
      </w:r>
    </w:p>
    <w:p w14:paraId="01B392F6" w14:textId="77777777" w:rsidR="005C7BE5" w:rsidRPr="00A055F0" w:rsidRDefault="005C7BE5" w:rsidP="00A865EE">
      <w:pPr>
        <w:tabs>
          <w:tab w:val="left" w:pos="6825"/>
        </w:tabs>
        <w:spacing w:after="0"/>
        <w:jc w:val="both"/>
        <w:rPr>
          <w:b/>
          <w:sz w:val="26"/>
          <w:szCs w:val="26"/>
        </w:rPr>
      </w:pPr>
    </w:p>
    <w:p w14:paraId="6119875C" w14:textId="77777777" w:rsidR="009F25DD" w:rsidRPr="00C47DDE" w:rsidRDefault="00E97FDE" w:rsidP="00A3750E">
      <w:pPr>
        <w:tabs>
          <w:tab w:val="left" w:pos="6825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C47DDE">
        <w:rPr>
          <w:rFonts w:cs="Calibri"/>
          <w:b/>
          <w:sz w:val="24"/>
          <w:szCs w:val="24"/>
        </w:rPr>
        <w:t xml:space="preserve">9. </w:t>
      </w:r>
      <w:r w:rsidR="00D474AB" w:rsidRPr="00C47DDE">
        <w:rPr>
          <w:rFonts w:cs="Calibri"/>
          <w:b/>
          <w:sz w:val="24"/>
          <w:szCs w:val="24"/>
        </w:rPr>
        <w:t>WYBÓR WYKONAWCY I KRYTERIUM OCENY OFERT:</w:t>
      </w:r>
    </w:p>
    <w:p w14:paraId="2B6AC3C5" w14:textId="28653D05" w:rsidR="000045DF" w:rsidRDefault="000045DF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Przy ocenie i porównaniu ofert zastosowane</w:t>
      </w:r>
      <w:r w:rsidR="00DB3CD5">
        <w:rPr>
          <w:rFonts w:asciiTheme="minorHAnsi" w:hAnsiTheme="minorHAnsi" w:cstheme="minorHAnsi"/>
        </w:rPr>
        <w:t xml:space="preserve"> </w:t>
      </w:r>
      <w:r w:rsidRPr="00A055F0">
        <w:rPr>
          <w:rFonts w:asciiTheme="minorHAnsi" w:hAnsiTheme="minorHAnsi" w:cstheme="minorHAnsi"/>
        </w:rPr>
        <w:t>zostaną następujące kryteria:</w:t>
      </w:r>
    </w:p>
    <w:p w14:paraId="5B9F0F25" w14:textId="77777777" w:rsidR="000A4A88" w:rsidRPr="00A055F0" w:rsidRDefault="000A4A88" w:rsidP="000A4A88">
      <w:pPr>
        <w:pStyle w:val="Akapitzlist"/>
        <w:tabs>
          <w:tab w:val="left" w:pos="6825"/>
        </w:tabs>
        <w:spacing w:line="276" w:lineRule="auto"/>
        <w:ind w:left="360"/>
        <w:jc w:val="both"/>
        <w:rPr>
          <w:rFonts w:asciiTheme="minorHAnsi" w:hAnsiTheme="minorHAnsi" w:cstheme="minorHAnsi"/>
        </w:rPr>
      </w:pPr>
    </w:p>
    <w:p w14:paraId="39E523E6" w14:textId="67B6B198" w:rsidR="00D1707D" w:rsidRPr="002511C1" w:rsidRDefault="00CA145F" w:rsidP="002511C1">
      <w:pPr>
        <w:tabs>
          <w:tab w:val="left" w:pos="6825"/>
        </w:tabs>
        <w:jc w:val="both"/>
        <w:rPr>
          <w:rFonts w:asciiTheme="minorHAnsi" w:hAnsiTheme="minorHAnsi" w:cstheme="minorHAnsi"/>
          <w:b/>
        </w:rPr>
      </w:pPr>
      <w:r w:rsidRPr="002511C1">
        <w:rPr>
          <w:rFonts w:asciiTheme="minorHAnsi" w:hAnsiTheme="minorHAnsi" w:cstheme="minorHAnsi"/>
          <w:b/>
        </w:rPr>
        <w:t>C</w:t>
      </w:r>
      <w:r w:rsidR="00256448" w:rsidRPr="002511C1">
        <w:rPr>
          <w:rFonts w:asciiTheme="minorHAnsi" w:hAnsiTheme="minorHAnsi" w:cstheme="minorHAnsi"/>
          <w:b/>
        </w:rPr>
        <w:t xml:space="preserve">ena </w:t>
      </w:r>
      <w:r w:rsidR="0054693E" w:rsidRPr="002511C1">
        <w:rPr>
          <w:rFonts w:asciiTheme="minorHAnsi" w:hAnsiTheme="minorHAnsi" w:cstheme="minorHAnsi"/>
          <w:b/>
        </w:rPr>
        <w:t>usługi</w:t>
      </w:r>
      <w:r w:rsidR="005F1F33" w:rsidRPr="002511C1">
        <w:rPr>
          <w:rFonts w:asciiTheme="minorHAnsi" w:hAnsiTheme="minorHAnsi" w:cstheme="minorHAnsi"/>
          <w:b/>
        </w:rPr>
        <w:t xml:space="preserve">: max. </w:t>
      </w:r>
      <w:r w:rsidR="002511C1" w:rsidRPr="002511C1">
        <w:rPr>
          <w:rFonts w:asciiTheme="minorHAnsi" w:hAnsiTheme="minorHAnsi" w:cstheme="minorHAnsi"/>
          <w:b/>
        </w:rPr>
        <w:t>100</w:t>
      </w:r>
      <w:r w:rsidR="00256448" w:rsidRPr="002511C1">
        <w:rPr>
          <w:rFonts w:asciiTheme="minorHAnsi" w:hAnsiTheme="minorHAnsi" w:cstheme="minorHAnsi"/>
          <w:b/>
        </w:rPr>
        <w:t xml:space="preserve"> pkt</w:t>
      </w:r>
      <w:r w:rsidR="00ED5D5F" w:rsidRPr="002511C1">
        <w:rPr>
          <w:rFonts w:asciiTheme="minorHAnsi" w:hAnsiTheme="minorHAnsi" w:cstheme="minorHAnsi"/>
          <w:b/>
        </w:rPr>
        <w:t>.</w:t>
      </w:r>
    </w:p>
    <w:p w14:paraId="269F0566" w14:textId="77777777" w:rsidR="00256448" w:rsidRPr="00A055F0" w:rsidRDefault="000A3F40" w:rsidP="00E97FDE">
      <w:pPr>
        <w:tabs>
          <w:tab w:val="left" w:pos="6825"/>
        </w:tabs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noProof/>
          <w:sz w:val="24"/>
          <w:szCs w:val="24"/>
          <w:lang w:eastAsia="pl-PL"/>
        </w:rPr>
        <w:lastRenderedPageBreak/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644E38AE" wp14:editId="2296DD6D">
                <wp:simplePos x="0" y="0"/>
                <wp:positionH relativeFrom="column">
                  <wp:posOffset>1489710</wp:posOffset>
                </wp:positionH>
                <wp:positionV relativeFrom="paragraph">
                  <wp:posOffset>199390</wp:posOffset>
                </wp:positionV>
                <wp:extent cx="1905000" cy="848360"/>
                <wp:effectExtent l="0" t="0" r="0" b="8890"/>
                <wp:wrapNone/>
                <wp:docPr id="18" name="Kanwa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869315" y="488950"/>
                            <a:ext cx="276225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562100" y="391160"/>
                            <a:ext cx="219074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702673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pkt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wps:wsp>
                        <wps:cNvPr id="7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923925" y="509270"/>
                            <a:ext cx="102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FE5990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8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875030" y="296545"/>
                            <a:ext cx="102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ADA837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9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476885" y="391160"/>
                            <a:ext cx="110490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8787AC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0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28065" y="603885"/>
                            <a:ext cx="45085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50AEA6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1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582295" y="485775"/>
                            <a:ext cx="107315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3DBAA2" w14:textId="77777777" w:rsidR="00EE2E8E" w:rsidRDefault="00EE2E8E" w:rsidP="00256448">
                              <w:proofErr w:type="spellStart"/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oC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278255" y="391160"/>
                            <a:ext cx="229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78D06" w14:textId="21338926" w:rsidR="00EE2E8E" w:rsidRPr="006C5E5A" w:rsidRDefault="00EE2E8E" w:rsidP="0025644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color w:val="000000"/>
                                  <w:sz w:val="24"/>
                                  <w:lang w:val="en-US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980440" y="390525"/>
                            <a:ext cx="138430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0DDE14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1171575" y="374015"/>
                            <a:ext cx="83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9A5E06" w14:textId="77777777" w:rsidR="00EE2E8E" w:rsidRDefault="00EE2E8E" w:rsidP="00256448">
                              <w:r>
                                <w:rPr>
                                  <w:rFonts w:ascii="Symbol" w:hAnsi="Symbol" w:cs="Symbol"/>
                                  <w:color w:val="000000"/>
                                  <w:sz w:val="24"/>
                                  <w:lang w:val="en-US"/>
                                </w:rPr>
                                <w:t>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6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746125" y="374015"/>
                            <a:ext cx="83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10FB7D" w14:textId="77777777" w:rsidR="00EE2E8E" w:rsidRDefault="00EE2E8E" w:rsidP="00256448">
                              <w:r>
                                <w:rPr>
                                  <w:rFonts w:ascii="Symbol" w:hAnsi="Symbol" w:cs="Symbol"/>
                                  <w:color w:val="000000"/>
                                  <w:sz w:val="24"/>
                                  <w:lang w:val="en-US"/>
                                </w:rPr>
                                <w:t>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4E38AE" id="Kanwa 18" o:spid="_x0000_s1026" editas="canvas" style="position:absolute;left:0;text-align:left;margin-left:117.3pt;margin-top:15.7pt;width:150pt;height:66.8pt;z-index:251660288" coordsize="19050,8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9050;height:8483;visibility:visible;mso-wrap-style:square">
                  <v:fill o:detectmouseclick="t"/>
                  <v:path o:connecttype="none"/>
                </v:shape>
                <v:line id="Line 5" o:spid="_x0000_s1028" style="position:absolute;visibility:visible;mso-wrap-style:square" from="8693,4889" to="11455,4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" strokeweight=".5pt"/>
                <v:rect id="Rectangle 6" o:spid="_x0000_s1029" style="position:absolute;left:15621;top:3911;width:2190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" filled="f" stroked="f">
                  <v:textbox style="mso-fit-shape-to-text:t" inset="0,0,0,0">
                    <w:txbxContent>
                      <w:p w14:paraId="36702673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pkt</w:t>
                        </w:r>
                      </w:p>
                    </w:txbxContent>
                  </v:textbox>
                </v:rect>
                <v:rect id="Rectangle 7" o:spid="_x0000_s1030" style="position:absolute;left:9239;top:5092;width:102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" filled="f" stroked="f">
                  <v:textbox style="mso-fit-shape-to-text:t" inset="0,0,0,0">
                    <w:txbxContent>
                      <w:p w14:paraId="4FFE5990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rect>
                <v:rect id="Rectangle 8" o:spid="_x0000_s1031" style="position:absolute;left:8750;top:2965;width:102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" filled="f" stroked="f">
                  <v:textbox style="mso-fit-shape-to-text:t" inset="0,0,0,0">
                    <w:txbxContent>
                      <w:p w14:paraId="0FADA837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rect>
                <v:rect id="Rectangle 9" o:spid="_x0000_s1032" style="position:absolute;left:4768;top:3911;width:1105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" filled="f" stroked="f">
                  <v:textbox style="mso-fit-shape-to-text:t" inset="0,0,0,0">
                    <w:txbxContent>
                      <w:p w14:paraId="6A8787AC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O</w:t>
                        </w:r>
                      </w:p>
                    </w:txbxContent>
                  </v:textbox>
                </v:rect>
                <v:rect id="Rectangle 10" o:spid="_x0000_s1033" style="position:absolute;left:10280;top:6038;width:451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" filled="f" stroked="f">
                  <v:textbox style="mso-fit-shape-to-text:t" inset="0,0,0,0">
                    <w:txbxContent>
                      <w:p w14:paraId="2450AEA6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14"/>
                            <w:szCs w:val="14"/>
                            <w:lang w:val="en-US"/>
                          </w:rPr>
                          <w:t>o</w:t>
                        </w:r>
                      </w:p>
                    </w:txbxContent>
                  </v:textbox>
                </v:rect>
                <v:rect id="Rectangle 11" o:spid="_x0000_s1034" style="position:absolute;left:5822;top:4857;width:1074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" filled="f" stroked="f">
                  <v:textbox style="mso-fit-shape-to-text:t" inset="0,0,0,0">
                    <w:txbxContent>
                      <w:p w14:paraId="733DBAA2" w14:textId="77777777" w:rsidR="00EE2E8E" w:rsidRDefault="00EE2E8E" w:rsidP="00256448">
                        <w:proofErr w:type="spellStart"/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14"/>
                            <w:szCs w:val="14"/>
                            <w:lang w:val="en-US"/>
                          </w:rPr>
                          <w:t>oC</w:t>
                        </w:r>
                        <w:proofErr w:type="spellEnd"/>
                      </w:p>
                    </w:txbxContent>
                  </v:textbox>
                </v:rect>
                <v:rect id="Rectangle 12" o:spid="_x0000_s1035" style="position:absolute;left:12782;top:3911;width:229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Ij1vgAAANsAAAAPAAAAZHJzL2Rvd25yZXYueG1sRE/bisIw&#10;EH0X9h/CLPhm01UQ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KTkiPW+AAAA2wAAAA8AAAAAAAAA&#10;AAAAAAAABwIAAGRycy9kb3ducmV2LnhtbFBLBQYAAAAAAwADALcAAADyAgAAAAA=&#10;" filled="f" stroked="f">
                  <v:textbox style="mso-fit-shape-to-text:t" inset="0,0,0,0">
                    <w:txbxContent>
                      <w:p w14:paraId="52C78D06" w14:textId="21338926" w:rsidR="00EE2E8E" w:rsidRPr="006C5E5A" w:rsidRDefault="00EE2E8E" w:rsidP="00256448">
                        <w:pPr>
                          <w:rPr>
                            <w:i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color w:val="000000"/>
                            <w:sz w:val="24"/>
                            <w:lang w:val="en-US"/>
                          </w:rPr>
                          <w:t>100</w:t>
                        </w:r>
                      </w:p>
                    </w:txbxContent>
                  </v:textbox>
                </v:rect>
                <v:rect id="Rectangle 13" o:spid="_x0000_s1036" style="position:absolute;left:9804;top:3905;width:1384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RCBvgAAANsAAAAPAAAAZHJzL2Rvd25yZXYueG1sRE/bisIw&#10;EH0X9h/CLPhm0xUR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CsNEIG+AAAA2wAAAA8AAAAAAAAA&#10;AAAAAAAABwIAAGRycy9kb3ducmV2LnhtbFBLBQYAAAAAAwADALcAAADyAgAAAAA=&#10;" filled="f" stroked="f">
                  <v:textbox style="mso-fit-shape-to-text:t" inset="0,0,0,0">
                    <w:txbxContent>
                      <w:p w14:paraId="7F0DDE14" w14:textId="77777777" w:rsidR="00EE2E8E" w:rsidRDefault="00EE2E8E" w:rsidP="00256448">
                        <w:r>
                          <w:rPr>
                            <w:rFonts w:ascii="Times New Roman" w:hAnsi="Times New Roman"/>
                            <w:color w:val="000000"/>
                            <w:sz w:val="14"/>
                            <w:szCs w:val="14"/>
                            <w:lang w:val="en-US"/>
                          </w:rPr>
                          <w:t>min</w:t>
                        </w:r>
                      </w:p>
                    </w:txbxContent>
                  </v:textbox>
                </v:rect>
                <v:rect id="Rectangle 14" o:spid="_x0000_s1037" style="position:absolute;left:11715;top:3740;width:838;height:34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bUavgAAANsAAAAPAAAAZHJzL2Rvd25yZXYueG1sRE/bisIw&#10;EH0X9h/CLPhm0xUU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ERBtRq+AAAA2wAAAA8AAAAAAAAA&#10;AAAAAAAABwIAAGRycy9kb3ducmV2LnhtbFBLBQYAAAAAAwADALcAAADyAgAAAAA=&#10;" filled="f" stroked="f">
                  <v:textbox style="mso-fit-shape-to-text:t" inset="0,0,0,0">
                    <w:txbxContent>
                      <w:p w14:paraId="709A5E06" w14:textId="77777777" w:rsidR="00EE2E8E" w:rsidRDefault="00EE2E8E" w:rsidP="00256448">
                        <w:r>
                          <w:rPr>
                            <w:rFonts w:ascii="Symbol" w:hAnsi="Symbol" w:cs="Symbol"/>
                            <w:color w:val="000000"/>
                            <w:sz w:val="24"/>
                            <w:lang w:val="en-US"/>
                          </w:rPr>
                          <w:t></w:t>
                        </w:r>
                      </w:p>
                    </w:txbxContent>
                  </v:textbox>
                </v:rect>
                <v:rect id="Rectangle 15" o:spid="_x0000_s1038" style="position:absolute;left:7461;top:3740;width:838;height:34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" filled="f" stroked="f">
                  <v:textbox style="mso-fit-shape-to-text:t" inset="0,0,0,0">
                    <w:txbxContent>
                      <w:p w14:paraId="0210FB7D" w14:textId="77777777" w:rsidR="00EE2E8E" w:rsidRDefault="00EE2E8E" w:rsidP="00256448">
                        <w:r>
                          <w:rPr>
                            <w:rFonts w:ascii="Symbol" w:hAnsi="Symbol" w:cs="Symbol"/>
                            <w:color w:val="000000"/>
                            <w:sz w:val="24"/>
                            <w:lang w:val="en-US"/>
                          </w:rPr>
                          <w:t>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256448" w:rsidRPr="00A055F0">
        <w:rPr>
          <w:rFonts w:asciiTheme="minorHAnsi" w:hAnsiTheme="minorHAnsi" w:cstheme="minorHAnsi"/>
          <w:sz w:val="24"/>
          <w:szCs w:val="24"/>
        </w:rPr>
        <w:t>Oferta zawierająca najniższą cenę otrzyma maksymalną liczbę punktów, a pozostałe oferty proporcjonalnie mniej wg wzoru:</w:t>
      </w:r>
    </w:p>
    <w:p w14:paraId="133F298D" w14:textId="77777777" w:rsidR="00256448" w:rsidRPr="00A055F0" w:rsidRDefault="00256448" w:rsidP="00B118F8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7929C575" w14:textId="77777777" w:rsidR="00D1707D" w:rsidRPr="00A055F0" w:rsidRDefault="00D1707D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</w:p>
    <w:p w14:paraId="52892565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Gdzie :</w:t>
      </w:r>
    </w:p>
    <w:p w14:paraId="726C7253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proofErr w:type="spellStart"/>
      <w:r w:rsidRPr="00A055F0">
        <w:rPr>
          <w:rFonts w:asciiTheme="minorHAnsi" w:hAnsiTheme="minorHAnsi" w:cstheme="minorHAnsi"/>
          <w:sz w:val="24"/>
          <w:szCs w:val="24"/>
        </w:rPr>
        <w:t>O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oC</w:t>
      </w:r>
      <w:proofErr w:type="spellEnd"/>
      <w:r w:rsidRPr="00A055F0">
        <w:rPr>
          <w:rFonts w:asciiTheme="minorHAnsi" w:hAnsiTheme="minorHAnsi" w:cstheme="minorHAnsi"/>
          <w:sz w:val="24"/>
          <w:szCs w:val="24"/>
        </w:rPr>
        <w:t xml:space="preserve">  - ocena punktowa badanej oferty</w:t>
      </w:r>
      <w:r w:rsidR="00ED5D5F" w:rsidRPr="00A055F0">
        <w:rPr>
          <w:rFonts w:asciiTheme="minorHAnsi" w:hAnsiTheme="minorHAnsi" w:cstheme="minorHAnsi"/>
          <w:sz w:val="24"/>
          <w:szCs w:val="24"/>
        </w:rPr>
        <w:t>.</w:t>
      </w:r>
    </w:p>
    <w:p w14:paraId="456AC3CD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proofErr w:type="spellStart"/>
      <w:r w:rsidRPr="00A055F0">
        <w:rPr>
          <w:rFonts w:asciiTheme="minorHAnsi" w:hAnsiTheme="minorHAnsi" w:cstheme="minorHAnsi"/>
          <w:sz w:val="24"/>
          <w:szCs w:val="24"/>
        </w:rPr>
        <w:t>C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min</w:t>
      </w:r>
      <w:proofErr w:type="spellEnd"/>
      <w:r w:rsidRPr="00A055F0">
        <w:rPr>
          <w:rFonts w:asciiTheme="minorHAnsi" w:hAnsiTheme="minorHAnsi" w:cstheme="minorHAnsi"/>
          <w:sz w:val="24"/>
          <w:szCs w:val="24"/>
        </w:rPr>
        <w:t xml:space="preserve"> - cena najniższa z ofert nieodrzuconych i gdy Wykonawca nie podlegał wykluczeniu </w:t>
      </w:r>
      <w:r w:rsidRPr="00A055F0">
        <w:rPr>
          <w:rFonts w:asciiTheme="minorHAnsi" w:hAnsiTheme="minorHAnsi" w:cstheme="minorHAnsi"/>
          <w:sz w:val="24"/>
          <w:szCs w:val="24"/>
        </w:rPr>
        <w:br/>
        <w:t>z postępowania</w:t>
      </w:r>
      <w:r w:rsidR="00ED5D5F" w:rsidRPr="00A055F0">
        <w:rPr>
          <w:rFonts w:asciiTheme="minorHAnsi" w:hAnsiTheme="minorHAnsi" w:cstheme="minorHAnsi"/>
          <w:sz w:val="24"/>
          <w:szCs w:val="24"/>
        </w:rPr>
        <w:t>.</w:t>
      </w:r>
    </w:p>
    <w:p w14:paraId="2BE66DCF" w14:textId="0014D750" w:rsidR="00256448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C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o</w:t>
      </w:r>
      <w:r w:rsidRPr="00A055F0">
        <w:rPr>
          <w:rFonts w:asciiTheme="minorHAnsi" w:hAnsiTheme="minorHAnsi" w:cstheme="minorHAnsi"/>
          <w:sz w:val="24"/>
          <w:szCs w:val="24"/>
        </w:rPr>
        <w:t xml:space="preserve">  - cena badanej oferty podlegającej punktacji.</w:t>
      </w:r>
    </w:p>
    <w:p w14:paraId="1A5A4AFB" w14:textId="77777777" w:rsidR="000A34D9" w:rsidRPr="00C63D1E" w:rsidRDefault="000A34D9" w:rsidP="00C63D1E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0B52C86F" w14:textId="4329C2F9" w:rsidR="004A3410" w:rsidRPr="00A055F0" w:rsidRDefault="005F1F33" w:rsidP="00064EDA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</w:rPr>
      </w:pPr>
      <w:r w:rsidRPr="00C63D1E">
        <w:rPr>
          <w:rFonts w:asciiTheme="minorHAnsi" w:hAnsiTheme="minorHAnsi" w:cstheme="minorHAnsi"/>
        </w:rPr>
        <w:t>Zamówienie zostanie udzielone temu Wykonawcy, którego oferta uzyska największą liczbę punktów</w:t>
      </w:r>
      <w:r w:rsidR="00394743">
        <w:rPr>
          <w:rFonts w:asciiTheme="minorHAnsi" w:hAnsiTheme="minorHAnsi" w:cstheme="minorHAnsi"/>
        </w:rPr>
        <w:t>.</w:t>
      </w:r>
      <w:r w:rsidRPr="00C63D1E">
        <w:rPr>
          <w:rFonts w:asciiTheme="minorHAnsi" w:hAnsiTheme="minorHAnsi" w:cstheme="minorHAnsi"/>
        </w:rPr>
        <w:t xml:space="preserve"> </w:t>
      </w:r>
      <w:r w:rsidR="00D474AB" w:rsidRPr="00A055F0">
        <w:rPr>
          <w:rFonts w:asciiTheme="minorHAnsi" w:hAnsiTheme="minorHAnsi" w:cstheme="minorHAnsi"/>
        </w:rPr>
        <w:t xml:space="preserve">Zamawiający zastrzega sobie prawo weryfikacji przedstawionych w ofercie informacji. </w:t>
      </w:r>
    </w:p>
    <w:p w14:paraId="33DB3213" w14:textId="38D016F0" w:rsidR="00794EE5" w:rsidRPr="00A055F0" w:rsidRDefault="00D474AB" w:rsidP="002C755A">
      <w:pPr>
        <w:tabs>
          <w:tab w:val="left" w:pos="6825"/>
        </w:tabs>
        <w:spacing w:after="0"/>
        <w:ind w:left="567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Zamawiający dokona wyboru Wykonawcy, którego oferta spełnia wymagania określone w</w:t>
      </w:r>
      <w:r w:rsidR="00155A4E" w:rsidRPr="00A055F0">
        <w:rPr>
          <w:rFonts w:asciiTheme="minorHAnsi" w:hAnsiTheme="minorHAnsi" w:cstheme="minorHAnsi"/>
          <w:sz w:val="24"/>
          <w:szCs w:val="24"/>
        </w:rPr>
        <w:t> </w:t>
      </w:r>
      <w:r w:rsidR="00DE7599" w:rsidRPr="00A055F0">
        <w:rPr>
          <w:rFonts w:asciiTheme="minorHAnsi" w:hAnsiTheme="minorHAnsi" w:cstheme="minorHAnsi"/>
          <w:sz w:val="24"/>
          <w:szCs w:val="24"/>
        </w:rPr>
        <w:t>ogłoszeniu</w:t>
      </w:r>
      <w:r w:rsidRPr="00A055F0">
        <w:rPr>
          <w:rFonts w:asciiTheme="minorHAnsi" w:hAnsiTheme="minorHAnsi" w:cstheme="minorHAnsi"/>
          <w:sz w:val="24"/>
          <w:szCs w:val="24"/>
        </w:rPr>
        <w:t xml:space="preserve"> oraz została uznana za najkorzystniejszą, według przyjętych kryteriów oceny ofert.</w:t>
      </w:r>
    </w:p>
    <w:p w14:paraId="7B1CD206" w14:textId="77777777" w:rsidR="00794EE5" w:rsidRPr="00A055F0" w:rsidRDefault="00D474AB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ind w:left="567" w:hanging="567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Ponadto informuje się</w:t>
      </w:r>
      <w:r w:rsidR="000129C2" w:rsidRPr="00A055F0">
        <w:rPr>
          <w:rFonts w:asciiTheme="minorHAnsi" w:hAnsiTheme="minorHAnsi" w:cstheme="minorHAnsi"/>
        </w:rPr>
        <w:t>, że</w:t>
      </w:r>
      <w:r w:rsidRPr="00A055F0">
        <w:rPr>
          <w:rFonts w:asciiTheme="minorHAnsi" w:hAnsiTheme="minorHAnsi" w:cstheme="minorHAnsi"/>
        </w:rPr>
        <w:t xml:space="preserve"> na podstawie złożonych ofert zostanie sporządzony protokół wyboru</w:t>
      </w:r>
      <w:r w:rsidR="000129C2" w:rsidRPr="00A055F0">
        <w:rPr>
          <w:rFonts w:asciiTheme="minorHAnsi" w:hAnsiTheme="minorHAnsi" w:cstheme="minorHAnsi"/>
        </w:rPr>
        <w:t xml:space="preserve">. </w:t>
      </w:r>
    </w:p>
    <w:p w14:paraId="1BB22931" w14:textId="77777777" w:rsidR="00684642" w:rsidRPr="00A055F0" w:rsidRDefault="000129C2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ind w:left="567" w:hanging="567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I</w:t>
      </w:r>
      <w:r w:rsidR="00D474AB" w:rsidRPr="00A055F0">
        <w:rPr>
          <w:rFonts w:asciiTheme="minorHAnsi" w:hAnsiTheme="minorHAnsi" w:cstheme="minorHAnsi"/>
        </w:rPr>
        <w:t>nformacja o wyniku postępowania zostanie umieszczona w Bazie Konkurencyjności.</w:t>
      </w:r>
    </w:p>
    <w:p w14:paraId="1CE2FDC4" w14:textId="77777777" w:rsidR="00F47BA7" w:rsidRPr="00A055F0" w:rsidRDefault="00F47BA7" w:rsidP="00F47BA7">
      <w:pPr>
        <w:pStyle w:val="Akapitzlist"/>
        <w:tabs>
          <w:tab w:val="left" w:pos="6825"/>
        </w:tabs>
        <w:spacing w:line="276" w:lineRule="auto"/>
        <w:ind w:left="567"/>
        <w:jc w:val="both"/>
        <w:rPr>
          <w:rFonts w:ascii="Calibri" w:hAnsi="Calibri" w:cs="Calibri"/>
          <w:szCs w:val="26"/>
        </w:rPr>
      </w:pPr>
    </w:p>
    <w:p w14:paraId="4B2E0E30" w14:textId="77777777" w:rsidR="00D474AB" w:rsidRPr="00A055F0" w:rsidRDefault="00E97FDE" w:rsidP="00A3750E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A055F0">
        <w:rPr>
          <w:rFonts w:asciiTheme="minorHAnsi" w:hAnsiTheme="minorHAnsi" w:cstheme="minorHAnsi"/>
          <w:b/>
          <w:sz w:val="24"/>
          <w:szCs w:val="24"/>
        </w:rPr>
        <w:t xml:space="preserve">10. </w:t>
      </w:r>
      <w:r w:rsidR="00D474AB" w:rsidRPr="00A055F0">
        <w:rPr>
          <w:rFonts w:asciiTheme="minorHAnsi" w:hAnsiTheme="minorHAnsi" w:cstheme="minorHAnsi"/>
          <w:b/>
          <w:sz w:val="24"/>
          <w:szCs w:val="24"/>
        </w:rPr>
        <w:t>MIEJSCE ORAZ TERMIN SKŁADANIA OFERT</w:t>
      </w:r>
      <w:r w:rsidR="00A3750E" w:rsidRPr="00A055F0">
        <w:rPr>
          <w:rFonts w:asciiTheme="minorHAnsi" w:hAnsiTheme="minorHAnsi" w:cstheme="minorHAnsi"/>
          <w:b/>
          <w:sz w:val="24"/>
          <w:szCs w:val="24"/>
        </w:rPr>
        <w:t>:</w:t>
      </w:r>
    </w:p>
    <w:p w14:paraId="40E313F1" w14:textId="60E4003A" w:rsidR="00320C76" w:rsidRPr="00A055F0" w:rsidRDefault="002A1E1E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Ofertę złożyć można w terminie </w:t>
      </w:r>
      <w:r w:rsidRPr="00FC4D71">
        <w:rPr>
          <w:rFonts w:asciiTheme="minorHAnsi" w:hAnsiTheme="minorHAnsi" w:cstheme="minorHAnsi"/>
        </w:rPr>
        <w:t>do</w:t>
      </w:r>
      <w:r w:rsidR="00361187">
        <w:rPr>
          <w:rFonts w:asciiTheme="minorHAnsi" w:hAnsiTheme="minorHAnsi" w:cstheme="minorHAnsi"/>
        </w:rPr>
        <w:t xml:space="preserve"> </w:t>
      </w:r>
      <w:r w:rsidR="00394743">
        <w:rPr>
          <w:rFonts w:asciiTheme="minorHAnsi" w:hAnsiTheme="minorHAnsi" w:cstheme="minorHAnsi"/>
          <w:b/>
        </w:rPr>
        <w:t>0</w:t>
      </w:r>
      <w:r w:rsidR="00202EFD">
        <w:rPr>
          <w:rFonts w:asciiTheme="minorHAnsi" w:hAnsiTheme="minorHAnsi" w:cstheme="minorHAnsi"/>
          <w:b/>
        </w:rPr>
        <w:t>7</w:t>
      </w:r>
      <w:r w:rsidR="007C1E29" w:rsidRPr="007C1E29">
        <w:rPr>
          <w:rFonts w:asciiTheme="minorHAnsi" w:hAnsiTheme="minorHAnsi" w:cstheme="minorHAnsi"/>
          <w:b/>
        </w:rPr>
        <w:t>.</w:t>
      </w:r>
      <w:r w:rsidR="00394743">
        <w:rPr>
          <w:rFonts w:asciiTheme="minorHAnsi" w:hAnsiTheme="minorHAnsi" w:cstheme="minorHAnsi"/>
          <w:b/>
        </w:rPr>
        <w:t>05</w:t>
      </w:r>
      <w:r w:rsidR="00361187" w:rsidRPr="007C1E29">
        <w:rPr>
          <w:rFonts w:asciiTheme="minorHAnsi" w:hAnsiTheme="minorHAnsi" w:cstheme="minorHAnsi"/>
          <w:b/>
        </w:rPr>
        <w:t>.</w:t>
      </w:r>
      <w:r w:rsidR="009260F0" w:rsidRPr="007C1E29">
        <w:rPr>
          <w:rFonts w:asciiTheme="minorHAnsi" w:hAnsiTheme="minorHAnsi" w:cstheme="minorHAnsi"/>
          <w:b/>
        </w:rPr>
        <w:t>202</w:t>
      </w:r>
      <w:r w:rsidR="002511C1">
        <w:rPr>
          <w:rFonts w:asciiTheme="minorHAnsi" w:hAnsiTheme="minorHAnsi" w:cstheme="minorHAnsi"/>
          <w:b/>
        </w:rPr>
        <w:t>6</w:t>
      </w:r>
      <w:r w:rsidR="003012CF" w:rsidRPr="007C1E29">
        <w:rPr>
          <w:rFonts w:asciiTheme="minorHAnsi" w:hAnsiTheme="minorHAnsi" w:cstheme="minorHAnsi"/>
          <w:b/>
        </w:rPr>
        <w:t xml:space="preserve"> r.</w:t>
      </w:r>
      <w:r w:rsidR="007C1E29" w:rsidRPr="007C1E29">
        <w:rPr>
          <w:rFonts w:asciiTheme="minorHAnsi" w:hAnsiTheme="minorHAnsi" w:cstheme="minorHAnsi"/>
          <w:b/>
        </w:rPr>
        <w:t xml:space="preserve"> do godz. </w:t>
      </w:r>
      <w:r w:rsidR="00394743" w:rsidRPr="007C1E29">
        <w:rPr>
          <w:rFonts w:asciiTheme="minorHAnsi" w:hAnsiTheme="minorHAnsi" w:cstheme="minorHAnsi"/>
          <w:b/>
        </w:rPr>
        <w:t>1</w:t>
      </w:r>
      <w:r w:rsidR="00E97F26">
        <w:rPr>
          <w:rFonts w:asciiTheme="minorHAnsi" w:hAnsiTheme="minorHAnsi" w:cstheme="minorHAnsi"/>
          <w:b/>
        </w:rPr>
        <w:t>2</w:t>
      </w:r>
      <w:r w:rsidR="007C1E29" w:rsidRPr="007C1E29">
        <w:rPr>
          <w:rFonts w:asciiTheme="minorHAnsi" w:hAnsiTheme="minorHAnsi" w:cstheme="minorHAnsi"/>
          <w:b/>
        </w:rPr>
        <w:t>:00</w:t>
      </w:r>
      <w:r w:rsidR="003012CF" w:rsidRPr="00A055F0">
        <w:rPr>
          <w:rFonts w:asciiTheme="minorHAnsi" w:hAnsiTheme="minorHAnsi" w:cstheme="minorHAnsi"/>
        </w:rPr>
        <w:t xml:space="preserve"> </w:t>
      </w:r>
      <w:r w:rsidR="000D3CE7" w:rsidRPr="00A055F0">
        <w:rPr>
          <w:rFonts w:asciiTheme="minorHAnsi" w:hAnsiTheme="minorHAnsi" w:cstheme="minorHAnsi"/>
        </w:rPr>
        <w:t>(</w:t>
      </w:r>
      <w:r w:rsidRPr="00A055F0">
        <w:rPr>
          <w:rFonts w:asciiTheme="minorHAnsi" w:hAnsiTheme="minorHAnsi" w:cstheme="minorHAnsi"/>
        </w:rPr>
        <w:t>liczy się data</w:t>
      </w:r>
      <w:r w:rsidR="00320C76" w:rsidRPr="00A055F0">
        <w:rPr>
          <w:rFonts w:asciiTheme="minorHAnsi" w:hAnsiTheme="minorHAnsi" w:cstheme="minorHAnsi"/>
        </w:rPr>
        <w:t xml:space="preserve"> wpływu) Elektronicznie</w:t>
      </w:r>
      <w:r w:rsidR="00F654B7" w:rsidRPr="00A055F0">
        <w:rPr>
          <w:rFonts w:asciiTheme="minorHAnsi" w:hAnsiTheme="minorHAnsi" w:cstheme="minorHAnsi"/>
        </w:rPr>
        <w:br/>
        <w:t xml:space="preserve"> – poprzez platformę:</w:t>
      </w:r>
      <w:r w:rsidR="003012CF" w:rsidRPr="00A055F0">
        <w:rPr>
          <w:rStyle w:val="Hipercze"/>
          <w:rFonts w:asciiTheme="minorHAnsi" w:hAnsiTheme="minorHAnsi" w:cstheme="minorHAnsi"/>
          <w:u w:val="none"/>
        </w:rPr>
        <w:t xml:space="preserve"> </w:t>
      </w:r>
      <w:hyperlink r:id="rId8" w:history="1">
        <w:r w:rsidR="003012CF" w:rsidRPr="00A055F0">
          <w:rPr>
            <w:rStyle w:val="Hipercze"/>
            <w:rFonts w:asciiTheme="minorHAnsi" w:hAnsiTheme="minorHAnsi" w:cstheme="minorHAnsi"/>
          </w:rPr>
          <w:t>https://bazakonkurencyjnosci.funduszeeuropejskie.gov.pl/</w:t>
        </w:r>
      </w:hyperlink>
      <w:r w:rsidR="003012CF" w:rsidRPr="00A055F0">
        <w:rPr>
          <w:rStyle w:val="Hipercze"/>
          <w:rFonts w:asciiTheme="minorHAnsi" w:hAnsiTheme="minorHAnsi" w:cstheme="minorHAnsi"/>
          <w:u w:val="none"/>
        </w:rPr>
        <w:t xml:space="preserve">. </w:t>
      </w:r>
    </w:p>
    <w:p w14:paraId="6280C97C" w14:textId="3838D794" w:rsidR="00320C76" w:rsidRPr="00A055F0" w:rsidRDefault="00320C76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Szczegółowe zasady skł</w:t>
      </w:r>
      <w:r w:rsidR="00F654B7" w:rsidRPr="00A055F0">
        <w:rPr>
          <w:rFonts w:asciiTheme="minorHAnsi" w:hAnsiTheme="minorHAnsi" w:cstheme="minorHAnsi"/>
        </w:rPr>
        <w:t xml:space="preserve">adania ofert opisane zostały </w:t>
      </w:r>
      <w:r w:rsidRPr="00A055F0">
        <w:rPr>
          <w:rFonts w:asciiTheme="minorHAnsi" w:hAnsiTheme="minorHAnsi" w:cstheme="minorHAnsi"/>
        </w:rPr>
        <w:t>w Instrukcji użytkowania dostępnej na:</w:t>
      </w:r>
      <w:r w:rsidR="00F654B7" w:rsidRPr="00A055F0">
        <w:rPr>
          <w:rFonts w:asciiTheme="minorHAnsi" w:hAnsiTheme="minorHAnsi" w:cstheme="minorHAnsi"/>
        </w:rPr>
        <w:t xml:space="preserve"> </w:t>
      </w:r>
      <w:r w:rsidR="003012CF" w:rsidRPr="00A055F0">
        <w:rPr>
          <w:rFonts w:asciiTheme="minorHAnsi" w:hAnsiTheme="minorHAnsi" w:cstheme="minorHAnsi"/>
        </w:rPr>
        <w:t xml:space="preserve"> </w:t>
      </w:r>
      <w:hyperlink r:id="rId9" w:tgtFrame="_blank" w:history="1">
        <w:r w:rsidR="004B175E" w:rsidRPr="00A055F0">
          <w:rPr>
            <w:rStyle w:val="Hipercze"/>
            <w:rFonts w:asciiTheme="minorHAnsi" w:hAnsiTheme="minorHAnsi" w:cstheme="minorHAnsi"/>
            <w:u w:val="none"/>
            <w:shd w:val="clear" w:color="auto" w:fill="FFFFFF"/>
          </w:rPr>
          <w:t>https://bazakonkurencyjnosci.funduszeeuropejskie.gov.pl/pomoc/49-oferty</w:t>
        </w:r>
      </w:hyperlink>
    </w:p>
    <w:p w14:paraId="01BE7816" w14:textId="77777777" w:rsidR="00E97FDE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Oferty złożone z niezachowaniem terminu, niekompletne lub niespełniające stawianych wymagań </w:t>
      </w:r>
      <w:r w:rsidR="005819EA" w:rsidRPr="00A055F0">
        <w:rPr>
          <w:rFonts w:asciiTheme="minorHAnsi" w:hAnsiTheme="minorHAnsi" w:cstheme="minorHAnsi"/>
        </w:rPr>
        <w:t>zostaną odrzucone</w:t>
      </w:r>
      <w:r w:rsidRPr="00A055F0">
        <w:rPr>
          <w:rFonts w:asciiTheme="minorHAnsi" w:hAnsiTheme="minorHAnsi" w:cstheme="minorHAnsi"/>
        </w:rPr>
        <w:t>.</w:t>
      </w:r>
    </w:p>
    <w:p w14:paraId="031195E6" w14:textId="77777777" w:rsidR="00D474AB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Oferent może przed upływem terminu składania ofert zmienić lub wycofać swoją ofertę.</w:t>
      </w:r>
    </w:p>
    <w:p w14:paraId="54B04AFC" w14:textId="77777777" w:rsidR="001670FA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Okres związania ofertą wynosi 30 dni licząc od upływu terminu składania ofert.</w:t>
      </w:r>
    </w:p>
    <w:p w14:paraId="0A397964" w14:textId="77777777" w:rsidR="00F47BA7" w:rsidRPr="00A055F0" w:rsidRDefault="00F47BA7" w:rsidP="00697EE7">
      <w:pPr>
        <w:tabs>
          <w:tab w:val="left" w:pos="709"/>
        </w:tabs>
        <w:jc w:val="both"/>
        <w:rPr>
          <w:rFonts w:asciiTheme="minorHAnsi" w:hAnsiTheme="minorHAnsi" w:cstheme="minorHAnsi"/>
        </w:rPr>
      </w:pPr>
    </w:p>
    <w:p w14:paraId="59F2A6FA" w14:textId="77777777" w:rsidR="00113EE8" w:rsidRPr="00A055F0" w:rsidRDefault="00113EE8" w:rsidP="000A34D9">
      <w:pPr>
        <w:pStyle w:val="Akapitzlist"/>
        <w:widowControl w:val="0"/>
        <w:numPr>
          <w:ilvl w:val="0"/>
          <w:numId w:val="12"/>
        </w:numPr>
        <w:tabs>
          <w:tab w:val="right" w:pos="426"/>
        </w:tabs>
        <w:autoSpaceDE w:val="0"/>
        <w:autoSpaceDN w:val="0"/>
        <w:adjustRightInd w:val="0"/>
        <w:spacing w:line="276" w:lineRule="auto"/>
        <w:jc w:val="both"/>
        <w:textAlignment w:val="baseline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>SPOSÓB POPRAWIANIA BŁĘDÓW W OFERTACH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4CFCA0C2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right" w:pos="709"/>
        </w:tabs>
        <w:autoSpaceDE w:val="0"/>
        <w:autoSpaceDN w:val="0"/>
        <w:adjustRightInd w:val="0"/>
        <w:spacing w:line="276" w:lineRule="auto"/>
        <w:ind w:left="709" w:hanging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Zamawiający jest uprawniony do poprawienia w tekście oczywistych omyłek pisarskich lub rachunkowych, niezwłocznie zawiadamiając o tym Wykonawcę drogą elektroniczną (zawiadomienie zostanie wysłane na adres mailowy podany w ofercie - załącznik </w:t>
      </w:r>
      <w:r w:rsidR="00D8494F" w:rsidRPr="00A055F0">
        <w:rPr>
          <w:rFonts w:asciiTheme="minorHAnsi" w:hAnsiTheme="minorHAnsi" w:cstheme="minorHAnsi"/>
        </w:rPr>
        <w:br/>
      </w:r>
      <w:r w:rsidRPr="00A055F0">
        <w:rPr>
          <w:rFonts w:asciiTheme="minorHAnsi" w:hAnsiTheme="minorHAnsi" w:cstheme="minorHAnsi"/>
        </w:rPr>
        <w:t>nr 1 do</w:t>
      </w:r>
      <w:r w:rsidR="00155A4E" w:rsidRPr="00A055F0">
        <w:rPr>
          <w:rFonts w:asciiTheme="minorHAnsi" w:hAnsiTheme="minorHAnsi" w:cstheme="minorHAnsi"/>
        </w:rPr>
        <w:t> </w:t>
      </w:r>
      <w:r w:rsidR="00D37C45" w:rsidRPr="00A055F0">
        <w:rPr>
          <w:rFonts w:asciiTheme="minorHAnsi" w:hAnsiTheme="minorHAnsi" w:cstheme="minorHAnsi"/>
        </w:rPr>
        <w:t>z</w:t>
      </w:r>
      <w:r w:rsidRPr="00A055F0">
        <w:rPr>
          <w:rFonts w:asciiTheme="minorHAnsi" w:hAnsiTheme="minorHAnsi" w:cstheme="minorHAnsi"/>
        </w:rPr>
        <w:t xml:space="preserve">apytania ofertowego). Wykonawca w terminie do 3 dni od zawiadomienia, może </w:t>
      </w:r>
      <w:r w:rsidRPr="00A055F0">
        <w:rPr>
          <w:rFonts w:asciiTheme="minorHAnsi" w:hAnsiTheme="minorHAnsi" w:cstheme="minorHAnsi"/>
        </w:rPr>
        <w:lastRenderedPageBreak/>
        <w:t>nie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>zgodzić się na dokonanie poprawek. Oferta w takim przypadku podlega odrzuceniu.</w:t>
      </w:r>
    </w:p>
    <w:p w14:paraId="12B00773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right" w:pos="709"/>
        </w:tabs>
        <w:autoSpaceDE w:val="0"/>
        <w:autoSpaceDN w:val="0"/>
        <w:adjustRightInd w:val="0"/>
        <w:spacing w:line="276" w:lineRule="auto"/>
        <w:ind w:left="709" w:hanging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Zamawiający poprawiając omyłki rachunkowe uwzględnia konsekwencje rachunkowe dokonanych poprawek.</w:t>
      </w:r>
    </w:p>
    <w:p w14:paraId="061A7982" w14:textId="3967E08C" w:rsidR="00F47BA7" w:rsidRDefault="00F47BA7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611E1C58" w14:textId="5B3252BB" w:rsidR="00E97F26" w:rsidRDefault="00E97F26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349CA5F4" w14:textId="77777777" w:rsidR="00E97F26" w:rsidRPr="00A055F0" w:rsidRDefault="00E97F26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40B42294" w14:textId="77777777" w:rsidR="00113EE8" w:rsidRPr="00A055F0" w:rsidRDefault="00113EE8" w:rsidP="000A34D9">
      <w:pPr>
        <w:widowControl w:val="0"/>
        <w:numPr>
          <w:ilvl w:val="0"/>
          <w:numId w:val="12"/>
        </w:numPr>
        <w:tabs>
          <w:tab w:val="left" w:pos="426"/>
          <w:tab w:val="right" w:pos="2264"/>
        </w:tabs>
        <w:autoSpaceDE w:val="0"/>
        <w:autoSpaceDN w:val="0"/>
        <w:adjustRightInd w:val="0"/>
        <w:spacing w:after="0"/>
        <w:jc w:val="both"/>
        <w:textAlignment w:val="baseline"/>
        <w:rPr>
          <w:b/>
          <w:sz w:val="24"/>
          <w:szCs w:val="24"/>
        </w:rPr>
      </w:pPr>
      <w:r w:rsidRPr="00A055F0">
        <w:rPr>
          <w:b/>
          <w:sz w:val="24"/>
          <w:szCs w:val="24"/>
        </w:rPr>
        <w:t>OCENA I WYBÓR NAJKORZYSTNIEJSZEJ OFERTY</w:t>
      </w:r>
      <w:r w:rsidR="00A3750E" w:rsidRPr="00A055F0">
        <w:rPr>
          <w:b/>
          <w:sz w:val="24"/>
          <w:szCs w:val="24"/>
        </w:rPr>
        <w:t>:</w:t>
      </w:r>
    </w:p>
    <w:p w14:paraId="599F6400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line="276" w:lineRule="auto"/>
        <w:ind w:left="851" w:hanging="851"/>
        <w:jc w:val="both"/>
        <w:textAlignment w:val="baseline"/>
        <w:rPr>
          <w:rFonts w:ascii="Calibri" w:hAnsi="Calibri"/>
          <w:lang w:eastAsia="en-US"/>
        </w:rPr>
      </w:pPr>
      <w:r w:rsidRPr="00A055F0">
        <w:rPr>
          <w:rFonts w:ascii="Calibri" w:hAnsi="Calibri"/>
          <w:lang w:eastAsia="en-US"/>
        </w:rPr>
        <w:t>Zamawiający dokona oceny oferty pod względem formalnym i zgodnym z niniejszym</w:t>
      </w:r>
      <w:r w:rsidR="00442BF0" w:rsidRPr="00A055F0">
        <w:rPr>
          <w:rFonts w:ascii="Calibri" w:hAnsi="Calibri"/>
          <w:lang w:eastAsia="en-US"/>
        </w:rPr>
        <w:t xml:space="preserve"> </w:t>
      </w:r>
      <w:r w:rsidRPr="00A055F0">
        <w:rPr>
          <w:rFonts w:ascii="Calibri" w:hAnsi="Calibri"/>
          <w:lang w:eastAsia="en-US"/>
        </w:rPr>
        <w:t>zapytaniem ofertowym.</w:t>
      </w:r>
    </w:p>
    <w:p w14:paraId="52CC44D7" w14:textId="77777777" w:rsidR="00113EE8" w:rsidRPr="00A055F0" w:rsidRDefault="00113EE8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>Oferta zostanie odrzucona, jeśli:</w:t>
      </w:r>
    </w:p>
    <w:p w14:paraId="0179DB14" w14:textId="77777777" w:rsidR="00CD3A04" w:rsidRPr="00A055F0" w:rsidRDefault="00CD3A04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oferta jest złożona przez Wykonawcę podlegającego Wykluczeniu</w:t>
      </w:r>
      <w:r w:rsidR="002A5F1B" w:rsidRPr="00A055F0">
        <w:rPr>
          <w:sz w:val="24"/>
          <w:szCs w:val="24"/>
        </w:rPr>
        <w:t>,</w:t>
      </w:r>
    </w:p>
    <w:p w14:paraId="3AD6421E" w14:textId="77777777" w:rsidR="00113EE8" w:rsidRPr="00A055F0" w:rsidRDefault="00113EE8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jej treść nie odpowiada treści niniejszego zapytania ofertowego,</w:t>
      </w:r>
    </w:p>
    <w:p w14:paraId="48B3470D" w14:textId="77777777" w:rsidR="002A5F1B" w:rsidRPr="00A055F0" w:rsidRDefault="00113EE8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jest niezgodna z obowiązującymi przepisami prawa</w:t>
      </w:r>
      <w:r w:rsidR="00806846" w:rsidRPr="00A055F0">
        <w:rPr>
          <w:sz w:val="24"/>
          <w:szCs w:val="24"/>
        </w:rPr>
        <w:t>,</w:t>
      </w:r>
    </w:p>
    <w:p w14:paraId="20B98DF9" w14:textId="77777777" w:rsidR="00806846" w:rsidRPr="00A055F0" w:rsidRDefault="00806846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której nie można poprawić w sposób wskazany w pkt</w:t>
      </w:r>
      <w:r w:rsidR="0046637B" w:rsidRPr="00A055F0">
        <w:rPr>
          <w:sz w:val="24"/>
          <w:szCs w:val="24"/>
        </w:rPr>
        <w:t xml:space="preserve">. </w:t>
      </w:r>
      <w:r w:rsidRPr="00A055F0">
        <w:rPr>
          <w:sz w:val="24"/>
          <w:szCs w:val="24"/>
        </w:rPr>
        <w:t>11.</w:t>
      </w:r>
    </w:p>
    <w:p w14:paraId="0988518B" w14:textId="77777777" w:rsidR="00113EE8" w:rsidRPr="00A055F0" w:rsidRDefault="0046637B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 xml:space="preserve">Z </w:t>
      </w:r>
      <w:r w:rsidR="00113EE8" w:rsidRPr="00A055F0">
        <w:rPr>
          <w:sz w:val="24"/>
          <w:szCs w:val="24"/>
        </w:rPr>
        <w:t>tytułu odrzucenia oferty Wykonawcy nie przysługują żadne roszczenia przeciw Zamawiającemu.</w:t>
      </w:r>
    </w:p>
    <w:p w14:paraId="4DACEAEE" w14:textId="1EA0B94C" w:rsidR="00113EE8" w:rsidRPr="00A055F0" w:rsidRDefault="00113EE8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contextualSpacing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>Zamawiający może w toku badania i oceny ofert żądać od Wykonawcy wyjaśnień dotyczących treści złożonej oferty.</w:t>
      </w:r>
    </w:p>
    <w:p w14:paraId="7DBD9775" w14:textId="77777777" w:rsidR="00F47BA7" w:rsidRPr="00A055F0" w:rsidRDefault="00F47BA7" w:rsidP="00F47BA7">
      <w:pPr>
        <w:widowControl w:val="0"/>
        <w:tabs>
          <w:tab w:val="left" w:pos="851"/>
        </w:tabs>
        <w:autoSpaceDE w:val="0"/>
        <w:autoSpaceDN w:val="0"/>
        <w:adjustRightInd w:val="0"/>
        <w:spacing w:after="0"/>
        <w:ind w:left="851"/>
        <w:contextualSpacing/>
        <w:jc w:val="both"/>
        <w:textAlignment w:val="baseline"/>
        <w:rPr>
          <w:sz w:val="24"/>
          <w:szCs w:val="26"/>
        </w:rPr>
      </w:pPr>
    </w:p>
    <w:p w14:paraId="6D684C07" w14:textId="77777777" w:rsidR="00D474AB" w:rsidRPr="00A055F0" w:rsidRDefault="00D474AB" w:rsidP="000A34D9">
      <w:pPr>
        <w:pStyle w:val="Akapitzlist"/>
        <w:numPr>
          <w:ilvl w:val="0"/>
          <w:numId w:val="12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 xml:space="preserve"> ZAPYTANIA ZWIĄZANE Z ZAPROSZENIEM DO SKŁADANIA OFERT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5539915E" w14:textId="77777777" w:rsidR="00EF2217" w:rsidRPr="00A055F0" w:rsidRDefault="00085929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Style w:val="Hipercze"/>
          <w:rFonts w:asciiTheme="minorHAnsi" w:hAnsiTheme="minorHAnsi" w:cstheme="minorHAnsi"/>
          <w:color w:val="auto"/>
          <w:u w:val="none"/>
        </w:rPr>
      </w:pPr>
      <w:r w:rsidRPr="00A055F0">
        <w:rPr>
          <w:rFonts w:asciiTheme="minorHAnsi" w:hAnsiTheme="minorHAnsi" w:cstheme="minorHAnsi"/>
        </w:rPr>
        <w:t>Za</w:t>
      </w:r>
      <w:r w:rsidRPr="00A055F0">
        <w:rPr>
          <w:rStyle w:val="Hipercze"/>
          <w:rFonts w:asciiTheme="minorHAnsi" w:hAnsiTheme="minorHAnsi" w:cstheme="minorHAnsi"/>
          <w:color w:val="auto"/>
          <w:u w:val="none"/>
        </w:rPr>
        <w:t>dawanie pytań związanych z Zaproszeniem do składania ofert odbywa się przez Bazę Konkurencyjności – zakładkę „Pytania”. Odpowiedzi na zadane pytania będą umieszczane przez Zamawiającego w tej zakładce.</w:t>
      </w:r>
    </w:p>
    <w:p w14:paraId="1C8AA17C" w14:textId="2DABC8C7" w:rsidR="00074564" w:rsidRPr="00A055F0" w:rsidRDefault="00074564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Zamawiający udzieli odpowiedzi na wszystkie zapytania związane z postępowaniem pod warunkiem, że wniosek o wyjaśnienie treści ogłoszenia wpłynie do Zamawiającego nie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 xml:space="preserve">później niż do końca dnia, w którym upływa połowa wyznaczonego terminu składania ofert. </w:t>
      </w:r>
    </w:p>
    <w:p w14:paraId="0D61DFD3" w14:textId="77777777" w:rsidR="00806417" w:rsidRPr="00A055F0" w:rsidRDefault="00074564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Jeżeli wniosek o wyjaśnienie treści ogłoszenia wpłynął po upływie ww. terminu składania wniosku lub dotyczy udzielonych wyjaśnień, </w:t>
      </w:r>
      <w:r w:rsidR="00CA145F" w:rsidRPr="00A055F0">
        <w:rPr>
          <w:rFonts w:asciiTheme="minorHAnsi" w:hAnsiTheme="minorHAnsi" w:cstheme="minorHAnsi"/>
        </w:rPr>
        <w:t>Z</w:t>
      </w:r>
      <w:r w:rsidRPr="00A055F0">
        <w:rPr>
          <w:rFonts w:asciiTheme="minorHAnsi" w:hAnsiTheme="minorHAnsi" w:cstheme="minorHAnsi"/>
        </w:rPr>
        <w:t>amawiający może udzielić wyjaśnień lub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 xml:space="preserve">pozostawić wniosek bez rozpoznania. </w:t>
      </w:r>
    </w:p>
    <w:p w14:paraId="7ED469F4" w14:textId="77777777" w:rsidR="002C755A" w:rsidRPr="00A055F0" w:rsidRDefault="002C755A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Przedłużenie terminu składania ofert nie wpływa na bieg terminu składania wniosku o wyjaśnienie treści zapytania.</w:t>
      </w:r>
    </w:p>
    <w:p w14:paraId="35F1C0B5" w14:textId="77777777" w:rsidR="00D815E2" w:rsidRPr="00A055F0" w:rsidRDefault="00D815E2" w:rsidP="00806417">
      <w:pPr>
        <w:pStyle w:val="Akapitzlist"/>
        <w:spacing w:line="276" w:lineRule="auto"/>
        <w:ind w:left="709"/>
        <w:jc w:val="both"/>
      </w:pPr>
    </w:p>
    <w:p w14:paraId="167ABE64" w14:textId="77777777" w:rsidR="00B42405" w:rsidRPr="00A055F0" w:rsidRDefault="00B42405" w:rsidP="000A34D9">
      <w:pPr>
        <w:pStyle w:val="Akapitzlist"/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adjustRightInd w:val="0"/>
        <w:spacing w:line="276" w:lineRule="auto"/>
        <w:contextualSpacing w:val="0"/>
        <w:jc w:val="both"/>
        <w:textAlignment w:val="baseline"/>
        <w:rPr>
          <w:rFonts w:asciiTheme="minorHAnsi" w:eastAsia="Calibri" w:hAnsiTheme="minorHAnsi" w:cstheme="minorHAnsi"/>
          <w:b/>
          <w:bCs/>
          <w:color w:val="000000"/>
        </w:rPr>
      </w:pPr>
      <w:r w:rsidRPr="00A055F0">
        <w:rPr>
          <w:rFonts w:asciiTheme="minorHAnsi" w:eastAsia="Calibri" w:hAnsiTheme="minorHAnsi" w:cstheme="minorHAnsi"/>
          <w:b/>
          <w:bCs/>
          <w:color w:val="000000"/>
        </w:rPr>
        <w:t>POSTANOWIENIA KOŃCOWE</w:t>
      </w:r>
      <w:r w:rsidR="00A3750E" w:rsidRPr="00A055F0">
        <w:rPr>
          <w:rFonts w:asciiTheme="minorHAnsi" w:eastAsia="Calibri" w:hAnsiTheme="minorHAnsi" w:cstheme="minorHAnsi"/>
          <w:b/>
          <w:bCs/>
          <w:color w:val="000000"/>
        </w:rPr>
        <w:t>:</w:t>
      </w:r>
    </w:p>
    <w:p w14:paraId="7DE6C59C" w14:textId="77777777" w:rsidR="00B42405" w:rsidRPr="00A055F0" w:rsidRDefault="00B42405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contextualSpacing w:val="0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 xml:space="preserve">Zamawiający zastrzega sobie uprawnienie do </w:t>
      </w:r>
      <w:r w:rsidR="00CD3A04" w:rsidRPr="00A055F0">
        <w:rPr>
          <w:rFonts w:asciiTheme="minorHAnsi" w:eastAsia="Calibri" w:hAnsiTheme="minorHAnsi" w:cstheme="minorHAnsi"/>
          <w:color w:val="000000"/>
        </w:rPr>
        <w:t xml:space="preserve">zakończenia </w:t>
      </w:r>
      <w:r w:rsidRPr="00A055F0">
        <w:rPr>
          <w:rFonts w:asciiTheme="minorHAnsi" w:eastAsia="Calibri" w:hAnsiTheme="minorHAnsi" w:cstheme="minorHAnsi"/>
          <w:color w:val="000000"/>
        </w:rPr>
        <w:t xml:space="preserve">postępowania bez dokonania wyboru oferty </w:t>
      </w:r>
      <w:r w:rsidR="00CD3A04" w:rsidRPr="00A055F0">
        <w:rPr>
          <w:rFonts w:asciiTheme="minorHAnsi" w:eastAsia="Calibri" w:hAnsiTheme="minorHAnsi" w:cstheme="minorHAnsi"/>
          <w:color w:val="000000"/>
        </w:rPr>
        <w:t>albo</w:t>
      </w:r>
      <w:r w:rsidRPr="00A055F0">
        <w:rPr>
          <w:rFonts w:asciiTheme="minorHAnsi" w:eastAsia="Calibri" w:hAnsiTheme="minorHAnsi" w:cstheme="minorHAnsi"/>
          <w:color w:val="000000"/>
        </w:rPr>
        <w:t xml:space="preserve"> unieważnienia postępowania bez podawania przyczyn. W takim przypadku Wykonawcom nie przysługują żadne roszczenia względem Zamawiającego </w:t>
      </w:r>
      <w:r w:rsidRPr="00A055F0">
        <w:rPr>
          <w:rFonts w:asciiTheme="minorHAnsi" w:eastAsia="Calibri" w:hAnsiTheme="minorHAnsi" w:cstheme="minorHAnsi"/>
          <w:color w:val="000000"/>
        </w:rPr>
        <w:lastRenderedPageBreak/>
        <w:t>w</w:t>
      </w:r>
      <w:r w:rsidR="00155A4E" w:rsidRPr="00A055F0">
        <w:rPr>
          <w:rFonts w:asciiTheme="minorHAnsi" w:eastAsia="Calibri" w:hAnsiTheme="minorHAnsi" w:cstheme="minorHAnsi"/>
          <w:color w:val="000000"/>
        </w:rPr>
        <w:t> </w:t>
      </w:r>
      <w:r w:rsidRPr="00A055F0">
        <w:rPr>
          <w:rFonts w:asciiTheme="minorHAnsi" w:eastAsia="Calibri" w:hAnsiTheme="minorHAnsi" w:cstheme="minorHAnsi"/>
          <w:color w:val="000000"/>
        </w:rPr>
        <w:t>przypadku skorzystania przez niego z któregokolwiek z powyższych uprawnień. W tym zakresie Wykonawcy zrzekają się wszelkich ewentualnych przysługujących im roszczeń.</w:t>
      </w:r>
    </w:p>
    <w:p w14:paraId="12EDA8A0" w14:textId="5983FCF7" w:rsidR="00F47BA7" w:rsidRPr="00B118F8" w:rsidRDefault="00085929" w:rsidP="00B118F8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hAnsiTheme="minorHAnsi" w:cstheme="minorHAnsi"/>
        </w:rPr>
        <w:t>W przypadku niewykonania lub nienależytego wykonania umowy Wykonawca zapłaci Zamawiającemu karę umowną</w:t>
      </w:r>
      <w:r w:rsidR="007E4B55" w:rsidRPr="00A055F0">
        <w:rPr>
          <w:rFonts w:asciiTheme="minorHAnsi" w:hAnsiTheme="minorHAnsi" w:cstheme="minorHAnsi"/>
        </w:rPr>
        <w:t xml:space="preserve"> naliczoną zgodnie z postanowieniami </w:t>
      </w:r>
      <w:r w:rsidR="002511C1">
        <w:rPr>
          <w:rFonts w:asciiTheme="minorHAnsi" w:hAnsiTheme="minorHAnsi" w:cstheme="minorHAnsi"/>
        </w:rPr>
        <w:t>zamówienia</w:t>
      </w:r>
      <w:r w:rsidR="007E4B55" w:rsidRPr="00A055F0">
        <w:rPr>
          <w:rFonts w:asciiTheme="minorHAnsi" w:hAnsiTheme="minorHAnsi" w:cstheme="minorHAnsi"/>
        </w:rPr>
        <w:t xml:space="preserve"> (</w:t>
      </w:r>
      <w:r w:rsidR="00D222F0" w:rsidRPr="00A055F0">
        <w:rPr>
          <w:rFonts w:asciiTheme="minorHAnsi" w:hAnsiTheme="minorHAnsi" w:cstheme="minorHAnsi"/>
        </w:rPr>
        <w:t>projekt</w:t>
      </w:r>
      <w:r w:rsidR="007E4B55" w:rsidRPr="00A055F0">
        <w:rPr>
          <w:rFonts w:asciiTheme="minorHAnsi" w:hAnsiTheme="minorHAnsi" w:cstheme="minorHAnsi"/>
        </w:rPr>
        <w:t xml:space="preserve"> </w:t>
      </w:r>
      <w:r w:rsidR="002511C1">
        <w:rPr>
          <w:rFonts w:asciiTheme="minorHAnsi" w:hAnsiTheme="minorHAnsi" w:cstheme="minorHAnsi"/>
        </w:rPr>
        <w:t>zamówienia</w:t>
      </w:r>
      <w:r w:rsidR="007E4B55" w:rsidRPr="00A055F0">
        <w:rPr>
          <w:rFonts w:asciiTheme="minorHAnsi" w:hAnsiTheme="minorHAnsi" w:cstheme="minorHAnsi"/>
        </w:rPr>
        <w:t xml:space="preserve"> stanowi załącznik </w:t>
      </w:r>
      <w:r w:rsidR="00451688" w:rsidRPr="00A055F0">
        <w:rPr>
          <w:rFonts w:asciiTheme="minorHAnsi" w:hAnsiTheme="minorHAnsi" w:cstheme="minorHAnsi"/>
        </w:rPr>
        <w:t xml:space="preserve">nr 4 </w:t>
      </w:r>
      <w:r w:rsidR="005819EA" w:rsidRPr="00A055F0">
        <w:rPr>
          <w:rFonts w:asciiTheme="minorHAnsi" w:hAnsiTheme="minorHAnsi" w:cstheme="minorHAnsi"/>
        </w:rPr>
        <w:t>do Ogłoszenia</w:t>
      </w:r>
      <w:r w:rsidR="007E4B55" w:rsidRPr="00A055F0">
        <w:rPr>
          <w:rFonts w:asciiTheme="minorHAnsi" w:hAnsiTheme="minorHAnsi" w:cstheme="minorHAnsi"/>
        </w:rPr>
        <w:t xml:space="preserve">). </w:t>
      </w:r>
    </w:p>
    <w:p w14:paraId="426AB347" w14:textId="77777777" w:rsidR="00451688" w:rsidRPr="00A055F0" w:rsidRDefault="00451688" w:rsidP="009B4F63">
      <w:pPr>
        <w:pStyle w:val="Akapitzlist"/>
        <w:spacing w:line="276" w:lineRule="auto"/>
        <w:ind w:left="709"/>
        <w:jc w:val="both"/>
        <w:rPr>
          <w:rFonts w:asciiTheme="minorHAnsi" w:eastAsia="Calibri" w:hAnsiTheme="minorHAnsi" w:cstheme="minorHAnsi"/>
          <w:color w:val="000000"/>
        </w:rPr>
      </w:pPr>
    </w:p>
    <w:p w14:paraId="126C8AA1" w14:textId="77777777" w:rsidR="00802E8B" w:rsidRPr="00A055F0" w:rsidRDefault="00802E8B" w:rsidP="000A34D9">
      <w:pPr>
        <w:pStyle w:val="Akapitzlist"/>
        <w:numPr>
          <w:ilvl w:val="0"/>
          <w:numId w:val="12"/>
        </w:numPr>
        <w:tabs>
          <w:tab w:val="left" w:pos="567"/>
        </w:tabs>
        <w:spacing w:line="276" w:lineRule="auto"/>
        <w:jc w:val="both"/>
        <w:rPr>
          <w:rFonts w:asciiTheme="minorHAnsi" w:eastAsia="Calibri" w:hAnsiTheme="minorHAnsi" w:cstheme="minorHAnsi"/>
          <w:b/>
          <w:bCs/>
          <w:color w:val="000000"/>
        </w:rPr>
      </w:pPr>
      <w:r w:rsidRPr="00A055F0">
        <w:rPr>
          <w:rFonts w:asciiTheme="minorHAnsi" w:eastAsia="Calibri" w:hAnsiTheme="minorHAnsi" w:cstheme="minorHAnsi"/>
          <w:b/>
          <w:bCs/>
          <w:color w:val="000000"/>
        </w:rPr>
        <w:t>KLAUZULA RODO</w:t>
      </w:r>
    </w:p>
    <w:p w14:paraId="690F022D" w14:textId="77777777" w:rsidR="00802E8B" w:rsidRPr="00A055F0" w:rsidRDefault="00917B6A" w:rsidP="009B4F63">
      <w:p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ab/>
      </w:r>
      <w:r w:rsidR="00802E8B" w:rsidRPr="00A055F0">
        <w:rPr>
          <w:rFonts w:asciiTheme="minorHAnsi" w:eastAsiaTheme="minorHAnsi" w:hAnsiTheme="minorHAnsi" w:cstheme="minorHAnsi"/>
          <w:sz w:val="24"/>
          <w:szCs w:val="24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danych) (Dz. U. UE L119 z dnia 4 maja 2016 r., str. 1; zwanym dalej „RODO”) informujemy, że:</w:t>
      </w:r>
    </w:p>
    <w:p w14:paraId="7FD36152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A055F0">
        <w:rPr>
          <w:rFonts w:asciiTheme="minorHAnsi" w:hAnsiTheme="minorHAnsi" w:cstheme="minorHAnsi"/>
          <w:sz w:val="24"/>
          <w:szCs w:val="24"/>
          <w:lang w:eastAsia="pl-PL"/>
        </w:rPr>
        <w:t>administratorem Pani/Pana danych osobowych jest Uni</w:t>
      </w:r>
      <w:r w:rsidR="00B37F93" w:rsidRPr="00A055F0">
        <w:rPr>
          <w:rFonts w:asciiTheme="minorHAnsi" w:hAnsiTheme="minorHAnsi" w:cstheme="minorHAnsi"/>
          <w:sz w:val="24"/>
          <w:szCs w:val="24"/>
          <w:lang w:eastAsia="pl-PL"/>
        </w:rPr>
        <w:t>wersytet Ekonomiczny w Poznaniu,</w:t>
      </w:r>
    </w:p>
    <w:p w14:paraId="6B4972F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color w:val="000000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administrator wyznaczył Inspektora Danych Osobowych, z którym można się kontaktować pod adresem e-mail</w:t>
      </w:r>
      <w:r w:rsidRPr="00A055F0">
        <w:rPr>
          <w:rFonts w:asciiTheme="minorHAnsi" w:eastAsiaTheme="minorHAnsi" w:hAnsiTheme="minorHAnsi" w:cstheme="minorHAnsi"/>
          <w:color w:val="000000"/>
          <w:sz w:val="24"/>
          <w:szCs w:val="24"/>
        </w:rPr>
        <w:t xml:space="preserve">: </w:t>
      </w:r>
      <w:hyperlink r:id="rId10" w:history="1">
        <w:r w:rsidR="00F07A48" w:rsidRPr="00A055F0">
          <w:rPr>
            <w:rStyle w:val="Hipercze"/>
            <w:rFonts w:asciiTheme="minorHAnsi" w:eastAsiaTheme="minorHAnsi" w:hAnsiTheme="minorHAnsi" w:cstheme="minorHAnsi"/>
            <w:sz w:val="24"/>
            <w:szCs w:val="24"/>
          </w:rPr>
          <w:t>rodo@ue.poznan.pl</w:t>
        </w:r>
      </w:hyperlink>
      <w:r w:rsidR="00B37F93" w:rsidRPr="00A055F0">
        <w:rPr>
          <w:rStyle w:val="Hipercze"/>
          <w:rFonts w:asciiTheme="minorHAnsi" w:eastAsiaTheme="minorHAnsi" w:hAnsiTheme="minorHAnsi" w:cstheme="minorHAnsi"/>
          <w:sz w:val="24"/>
          <w:szCs w:val="24"/>
        </w:rPr>
        <w:t>,</w:t>
      </w:r>
    </w:p>
    <w:p w14:paraId="7BCD1279" w14:textId="5BF4E492" w:rsidR="00802E8B" w:rsidRPr="002511C1" w:rsidRDefault="00802E8B" w:rsidP="00EE2E8E">
      <w:pPr>
        <w:numPr>
          <w:ilvl w:val="0"/>
          <w:numId w:val="6"/>
        </w:numPr>
        <w:tabs>
          <w:tab w:val="left" w:pos="567"/>
        </w:tabs>
        <w:spacing w:after="0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2511C1">
        <w:rPr>
          <w:rFonts w:asciiTheme="minorHAnsi" w:eastAsiaTheme="minorHAnsi" w:hAnsiTheme="minorHAnsi" w:cstheme="minorHAnsi"/>
          <w:sz w:val="24"/>
          <w:szCs w:val="24"/>
        </w:rPr>
        <w:t>Pani/Pana dane osobowe przetwarzane będą na podstawie art. 6 ust. 1 lit. c</w:t>
      </w:r>
      <w:r w:rsidRPr="002511C1">
        <w:rPr>
          <w:rFonts w:asciiTheme="minorHAnsi" w:eastAsiaTheme="minorHAnsi" w:hAnsiTheme="minorHAnsi" w:cstheme="minorHAnsi"/>
          <w:i/>
          <w:sz w:val="24"/>
          <w:szCs w:val="24"/>
        </w:rPr>
        <w:t xml:space="preserve"> 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>RODO w</w:t>
      </w:r>
      <w:r w:rsidR="00155A4E" w:rsidRPr="002511C1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 xml:space="preserve">celu związanym z postępowaniem o udzielenie zamówienia publicznego </w:t>
      </w:r>
      <w:r w:rsidR="00F07A48" w:rsidRPr="002511C1">
        <w:rPr>
          <w:rFonts w:cs="Calibri"/>
          <w:b/>
          <w:sz w:val="24"/>
          <w:szCs w:val="24"/>
          <w:lang w:eastAsia="pl-PL"/>
        </w:rPr>
        <w:t xml:space="preserve"> </w:t>
      </w:r>
      <w:r w:rsidR="00261425" w:rsidRPr="002511C1">
        <w:rPr>
          <w:rFonts w:cs="Calibri"/>
          <w:b/>
          <w:sz w:val="24"/>
          <w:szCs w:val="24"/>
          <w:lang w:eastAsia="pl-PL"/>
        </w:rPr>
        <w:t xml:space="preserve">na dostawę </w:t>
      </w:r>
      <w:r w:rsidR="00394743">
        <w:rPr>
          <w:rFonts w:cs="Calibri"/>
          <w:b/>
          <w:sz w:val="24"/>
          <w:szCs w:val="24"/>
          <w:lang w:eastAsia="pl-PL"/>
        </w:rPr>
        <w:t xml:space="preserve">drobnego sprzętu do analiz </w:t>
      </w:r>
      <w:r w:rsidR="00202EFD" w:rsidRPr="00202EFD">
        <w:rPr>
          <w:rFonts w:cs="Calibri"/>
          <w:b/>
          <w:sz w:val="24"/>
          <w:szCs w:val="24"/>
          <w:lang w:eastAsia="pl-PL"/>
        </w:rPr>
        <w:t>mikrobiologicznych</w:t>
      </w:r>
      <w:r w:rsidR="00202EFD" w:rsidRPr="00202EFD">
        <w:rPr>
          <w:rFonts w:eastAsiaTheme="minorHAnsi" w:cs="Calibri"/>
          <w:b/>
          <w:sz w:val="24"/>
          <w:szCs w:val="24"/>
          <w:lang w:eastAsia="pl-PL"/>
        </w:rPr>
        <w:t xml:space="preserve"> </w:t>
      </w:r>
      <w:r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realizowanego przez Uniwersytet Ekonomiczny w Poznaniu i współfinansowanego przez </w:t>
      </w:r>
      <w:r w:rsidR="009A3A54"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Unię Europejską z </w:t>
      </w:r>
      <w:r w:rsidR="002511C1" w:rsidRPr="002511C1">
        <w:rPr>
          <w:rFonts w:asciiTheme="minorHAnsi" w:eastAsiaTheme="minorHAnsi" w:hAnsiTheme="minorHAnsi" w:cstheme="minorHAnsi"/>
          <w:bCs/>
          <w:sz w:val="24"/>
          <w:szCs w:val="24"/>
        </w:rPr>
        <w:t>Europejskiego Funduszu Rozwoju Regionalnego w ramach Programu Fundusze Europejskie dla Nowoczesnej Gospodarki</w:t>
      </w:r>
      <w:r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, 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 xml:space="preserve">realizowanym jako zapytanie ofertowe znak sprawy </w:t>
      </w:r>
      <w:r w:rsidR="00394743" w:rsidRPr="00394743">
        <w:rPr>
          <w:rFonts w:asciiTheme="minorHAnsi" w:eastAsiaTheme="minorHAnsi" w:hAnsiTheme="minorHAnsi" w:cstheme="minorHAnsi"/>
          <w:sz w:val="24"/>
          <w:szCs w:val="24"/>
        </w:rPr>
        <w:t>CWBN/BK/002/2026</w:t>
      </w:r>
      <w:r w:rsidR="00B37F93" w:rsidRPr="002511C1">
        <w:rPr>
          <w:rFonts w:asciiTheme="minorHAnsi" w:eastAsiaTheme="minorHAnsi" w:hAnsiTheme="minorHAnsi" w:cstheme="minorHAnsi"/>
          <w:b/>
          <w:sz w:val="24"/>
          <w:szCs w:val="24"/>
        </w:rPr>
        <w:t>,</w:t>
      </w:r>
    </w:p>
    <w:p w14:paraId="054A9F93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Pani/Pana dane osobowe przetwarzane będą na podstawie art. 6 ust. 1 lit. c RODO w celu związanym z przedmiotowym postępowaniem o udzielenie zamówienia publicznego, prowadzonym w trybie zapytania ofertowego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,</w:t>
      </w:r>
    </w:p>
    <w:p w14:paraId="1AD8885F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odbiorcami Pani/Pana danych osobowych będą osoby lub podmioty, którym udostępniona zostanie dokume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ntacja niniejszego postępowania,</w:t>
      </w:r>
    </w:p>
    <w:p w14:paraId="7FF4604D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Pani/Pana dane osobowe będą przechowywane, przez okres 4 lat od dnia zakończenia postępowania o udzielenie zamówienia, a jeżeli czas trwania umowy przekracza 4 lata, okres przechowywania 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bejmuje cały czas trwania umowy,</w:t>
      </w:r>
    </w:p>
    <w:p w14:paraId="5D1F683A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obowiązek podania przez Panią/Pana danych osobowych bezpośrednio Pani/Pana dotyczących jest wymogiem ustawowym, związanym z udziałem w postępowaniu o</w:t>
      </w:r>
      <w:r w:rsidR="00155A4E" w:rsidRPr="00A055F0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ud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zielenie zamówienia publicznego,</w:t>
      </w:r>
    </w:p>
    <w:p w14:paraId="18EE5576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w odniesieniu do Pani/Pana danych osobowych decyzje nie będą podejmowane w sposób zautomatyzo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wany, stosownie do art. 22 RODO,</w:t>
      </w:r>
    </w:p>
    <w:p w14:paraId="0A5141E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posiada Pani/Pan:</w:t>
      </w:r>
    </w:p>
    <w:p w14:paraId="6A5ABB18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lastRenderedPageBreak/>
        <w:t xml:space="preserve">na podstawie art. 15 RODO prawo dostępu do danych osobowych Pani/Pana dotyczących (w przypadku, gdy skorzystanie z tego prawa wymagałoby po stronie administratora niewspółmiernie dużego wysiłku może zostać Pani/Pan zobowiązana do wskazania dodatkowych informacji mających na celu sprecyzowanie żądania, w szczególności podania nazwy lub daty postępowania o udzielenie zamówienia publicznego lub konkursu 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br/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albo sprecyzowanie nazwy lub daty zakończonego postępowania o udzielenie zamówienia);</w:t>
      </w:r>
    </w:p>
    <w:p w14:paraId="35C8890C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na podstawie art. 16 RODO prawo do sprostowania Pani/Pana danych osobowych (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>skorzystanie z prawa do sprostowania nie może skutkować zmianą wyniku postępowania o udzielenie zamówienia publicznego ani zmianą postanowień umowy w zakresie niezgodnym z ustawą PZP oraz nie może naruszać integralności protokołu oraz jego załączników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);</w:t>
      </w:r>
    </w:p>
    <w:p w14:paraId="693E5877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na podstawie art. 18 RODO prawo żądania od administratora ograniczenia przetwarzania danych osobowych z zastrzeżeniem okresu trwania postępowania o udzielenie zamówienia publicznego lub konkursu oraz przypadków, o których mowa w art. 18 ust. 2 RODO (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>prawo do ograniczenia przetwarzania nie ma zastosowania w odniesieniu do przechowywania, w</w:t>
      </w:r>
      <w:r w:rsidR="00155A4E" w:rsidRPr="00A055F0">
        <w:rPr>
          <w:rFonts w:asciiTheme="minorHAnsi" w:eastAsiaTheme="minorHAnsi" w:hAnsiTheme="minorHAnsi" w:cstheme="minorHAnsi"/>
          <w:i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 xml:space="preserve"> celu zapewnienia korzystania ze środków ochrony prawnej lub w celu ochrony praw innej osoby fizycznej lub prawnej, lub z uwagi na ważne względy interesu publicznego Unii Europejskiej lub państwa członkowskiego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);</w:t>
      </w:r>
    </w:p>
    <w:p w14:paraId="17D4B589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prawo do wniesienia skargi do Prezesa Urzędu Ochrony Danych Osobowych, gdy uzna Pani/Pan, że przetwarzanie danych osobowych Pani/Pana dotyczących narusza przepisy RODO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.</w:t>
      </w:r>
    </w:p>
    <w:p w14:paraId="5644F640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nie przysługuje Pani/Panu:</w:t>
      </w:r>
    </w:p>
    <w:p w14:paraId="2EA7D8E8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w związku z art. 17 ust. 3 lit. b, d lub e RODO prawo do usunięcia danych osobowych;</w:t>
      </w:r>
    </w:p>
    <w:p w14:paraId="78390615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prawo do przenoszenia danych osobowych, o którym mowa w art. 20 RODO;</w:t>
      </w:r>
    </w:p>
    <w:p w14:paraId="3EAB509C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na podstawie art. 21 RODO prawo sprzeciwu, wobec przetwarzania danych osobowych, gdyż podstawą prawną przetwarzania Pani/Pana danych osobowych jest art. 6 ust. 1 lit. c RODO; </w:t>
      </w:r>
    </w:p>
    <w:p w14:paraId="4D40499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przysługuje Pani/Panu prawo wniesienia skargi do organu nadzorczego na niezgodne z</w:t>
      </w:r>
      <w:r w:rsidR="00155A4E" w:rsidRPr="00A055F0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RODO przetwarzanie Pani/Pana danych osobowych przez administratora. Organem właściwym dla przedmiotowej skargi jest Urząd Ochrony Danych Osobowych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, ul. Stawki 2, 00-193 Warszawa,</w:t>
      </w:r>
    </w:p>
    <w:p w14:paraId="3654D6D1" w14:textId="77777777" w:rsidR="006139FB" w:rsidRPr="00A055F0" w:rsidRDefault="00802E8B" w:rsidP="000A34D9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ind w:left="567" w:hanging="567"/>
        <w:jc w:val="both"/>
        <w:rPr>
          <w:b/>
        </w:rPr>
      </w:pPr>
      <w:r w:rsidRPr="00A055F0">
        <w:rPr>
          <w:rFonts w:asciiTheme="minorHAnsi" w:eastAsiaTheme="minorHAnsi" w:hAnsiTheme="minorHAnsi" w:cstheme="minorHAnsi"/>
          <w:lang w:eastAsia="en-US"/>
        </w:rPr>
        <w:t xml:space="preserve">Jednocześnie Zamawiający przypomina o </w:t>
      </w:r>
      <w:r w:rsidR="0037420C" w:rsidRPr="00A055F0">
        <w:rPr>
          <w:rFonts w:asciiTheme="minorHAnsi" w:eastAsiaTheme="minorHAnsi" w:hAnsiTheme="minorHAnsi" w:cstheme="minorHAnsi"/>
          <w:lang w:eastAsia="en-US"/>
        </w:rPr>
        <w:t xml:space="preserve">ciążącym na Pani/Panu obowiązku </w:t>
      </w:r>
      <w:r w:rsidRPr="00A055F0">
        <w:rPr>
          <w:rFonts w:asciiTheme="minorHAnsi" w:eastAsiaTheme="minorHAnsi" w:hAnsiTheme="minorHAnsi" w:cstheme="minorHAnsi"/>
          <w:lang w:eastAsia="en-US"/>
        </w:rPr>
        <w:t xml:space="preserve">informacyjnym wynikającym z art. 14 RODO względem osób fizycznych, których dane przekazane zostaną Zamawiającemu w związku z prowadzonym postępowaniem i które Zamawiający pośrednio pozyska od wykonawcy biorącego udział w postępowaniu, chyba że ma zastosowanie co najmniej jedno z </w:t>
      </w:r>
      <w:proofErr w:type="spellStart"/>
      <w:r w:rsidRPr="00A055F0">
        <w:rPr>
          <w:rFonts w:asciiTheme="minorHAnsi" w:eastAsiaTheme="minorHAnsi" w:hAnsiTheme="minorHAnsi" w:cstheme="minorHAnsi"/>
          <w:lang w:eastAsia="en-US"/>
        </w:rPr>
        <w:t>wyłączeń</w:t>
      </w:r>
      <w:proofErr w:type="spellEnd"/>
      <w:r w:rsidRPr="00A055F0">
        <w:rPr>
          <w:rFonts w:asciiTheme="minorHAnsi" w:eastAsiaTheme="minorHAnsi" w:hAnsiTheme="minorHAnsi" w:cstheme="minorHAnsi"/>
          <w:lang w:eastAsia="en-US"/>
        </w:rPr>
        <w:t>, o których mowa w art. 14 ust. 5 RODO</w:t>
      </w:r>
      <w:r w:rsidR="00B37F93" w:rsidRPr="00A055F0">
        <w:rPr>
          <w:rFonts w:asciiTheme="minorHAnsi" w:eastAsiaTheme="minorHAnsi" w:hAnsiTheme="minorHAnsi" w:cstheme="minorHAnsi"/>
          <w:lang w:eastAsia="en-US"/>
        </w:rPr>
        <w:t>.</w:t>
      </w:r>
    </w:p>
    <w:p w14:paraId="790A45B9" w14:textId="78974932" w:rsidR="0046637B" w:rsidRDefault="0046637B">
      <w:pPr>
        <w:spacing w:after="0" w:line="240" w:lineRule="auto"/>
        <w:rPr>
          <w:b/>
          <w:sz w:val="24"/>
          <w:szCs w:val="24"/>
        </w:rPr>
      </w:pPr>
    </w:p>
    <w:p w14:paraId="5EDFEEE9" w14:textId="4FDD4247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76446B44" w14:textId="39D408DD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1664D530" w14:textId="3553502E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5837C1F6" w14:textId="6E18DE9E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4B2154F3" w14:textId="58C4CA5D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109434B2" w14:textId="20B63B27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0A07FA46" w14:textId="6F18FE42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2CDF17F9" w14:textId="05A777D0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04AC1D90" w14:textId="59F6DD3A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6E91D196" w14:textId="77777777" w:rsidR="00E97F26" w:rsidRPr="00A055F0" w:rsidRDefault="00E97F26">
      <w:pPr>
        <w:spacing w:after="0" w:line="240" w:lineRule="auto"/>
        <w:rPr>
          <w:b/>
          <w:sz w:val="24"/>
          <w:szCs w:val="24"/>
        </w:rPr>
      </w:pPr>
    </w:p>
    <w:p w14:paraId="1A21C039" w14:textId="77777777" w:rsidR="00D474AB" w:rsidRPr="00A055F0" w:rsidRDefault="00D474AB" w:rsidP="00794EE5">
      <w:pPr>
        <w:tabs>
          <w:tab w:val="left" w:pos="567"/>
        </w:tabs>
        <w:spacing w:after="0"/>
        <w:jc w:val="both"/>
        <w:rPr>
          <w:b/>
          <w:sz w:val="24"/>
          <w:szCs w:val="24"/>
        </w:rPr>
      </w:pPr>
      <w:r w:rsidRPr="00A055F0">
        <w:rPr>
          <w:b/>
          <w:sz w:val="24"/>
          <w:szCs w:val="24"/>
        </w:rPr>
        <w:t>ZAŁĄCZNIKI DO ZAPYTANIA OFERTOWEGO</w:t>
      </w:r>
    </w:p>
    <w:p w14:paraId="1BD8017B" w14:textId="77777777" w:rsidR="00D474AB" w:rsidRPr="00A055F0" w:rsidRDefault="00D474AB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1</w:t>
      </w:r>
      <w:r w:rsidR="00A6563D" w:rsidRPr="00A055F0">
        <w:rPr>
          <w:sz w:val="24"/>
          <w:szCs w:val="24"/>
        </w:rPr>
        <w:tab/>
      </w:r>
      <w:r w:rsidRPr="00A055F0">
        <w:rPr>
          <w:sz w:val="24"/>
          <w:szCs w:val="24"/>
        </w:rPr>
        <w:t>Formularz oferty,</w:t>
      </w:r>
    </w:p>
    <w:p w14:paraId="48BD9D0E" w14:textId="77777777" w:rsidR="001D702C" w:rsidRPr="00A055F0" w:rsidRDefault="001D702C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</w:t>
      </w:r>
      <w:r w:rsidR="00917B6A" w:rsidRPr="00A055F0">
        <w:rPr>
          <w:sz w:val="24"/>
          <w:szCs w:val="24"/>
        </w:rPr>
        <w:tab/>
      </w:r>
      <w:r w:rsidR="002427B2" w:rsidRPr="00A055F0">
        <w:rPr>
          <w:sz w:val="24"/>
          <w:szCs w:val="24"/>
        </w:rPr>
        <w:t xml:space="preserve">Oświadczenie o braku powiązań </w:t>
      </w:r>
      <w:r w:rsidR="0039320B" w:rsidRPr="00A055F0">
        <w:rPr>
          <w:sz w:val="24"/>
          <w:szCs w:val="24"/>
        </w:rPr>
        <w:t>z</w:t>
      </w:r>
      <w:r w:rsidR="00560101" w:rsidRPr="00A055F0">
        <w:rPr>
          <w:sz w:val="24"/>
          <w:szCs w:val="24"/>
        </w:rPr>
        <w:t xml:space="preserve"> Zamawiającym</w:t>
      </w:r>
      <w:r w:rsidRPr="00A055F0">
        <w:rPr>
          <w:sz w:val="24"/>
          <w:szCs w:val="24"/>
        </w:rPr>
        <w:t xml:space="preserve">, </w:t>
      </w:r>
    </w:p>
    <w:p w14:paraId="2D3F05F8" w14:textId="77777777" w:rsidR="00917B6A" w:rsidRPr="00A055F0" w:rsidRDefault="002427B2" w:rsidP="00794EE5">
      <w:pPr>
        <w:spacing w:after="0"/>
        <w:ind w:left="1559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2a</w:t>
      </w:r>
      <w:r w:rsidR="00A6563D" w:rsidRPr="00A055F0">
        <w:rPr>
          <w:sz w:val="24"/>
          <w:szCs w:val="24"/>
        </w:rPr>
        <w:tab/>
      </w:r>
      <w:r w:rsidRPr="00A055F0">
        <w:rPr>
          <w:sz w:val="24"/>
          <w:szCs w:val="24"/>
        </w:rPr>
        <w:t xml:space="preserve">Oświadczenie Wykonawcy o niepodleganiu wykluczeniu z postępowania </w:t>
      </w:r>
    </w:p>
    <w:p w14:paraId="65D4B370" w14:textId="77777777" w:rsidR="001D702C" w:rsidRPr="00A055F0" w:rsidRDefault="002427B2" w:rsidP="00794EE5">
      <w:pPr>
        <w:spacing w:after="0"/>
        <w:ind w:left="1559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o udzielenie zamówienia publicznego z przyczyn, o których mowa w art. 7 ust. 1 ustawy z dnia 13 kwietnia 2022 r. o szczególnych rozwiązaniach w zakresie przeciwdziałania wspieraniu agresji na Ukrainę oraz służących ochronie bezpieczeństwa narodowego</w:t>
      </w:r>
      <w:r w:rsidR="001D702C" w:rsidRPr="00A055F0">
        <w:rPr>
          <w:sz w:val="24"/>
          <w:szCs w:val="24"/>
        </w:rPr>
        <w:t>,</w:t>
      </w:r>
    </w:p>
    <w:p w14:paraId="2BF4C04E" w14:textId="77777777" w:rsidR="006A5680" w:rsidRPr="00A055F0" w:rsidRDefault="002427B2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3</w:t>
      </w:r>
      <w:r w:rsidR="00E64E3C" w:rsidRPr="00A055F0">
        <w:rPr>
          <w:sz w:val="24"/>
          <w:szCs w:val="24"/>
        </w:rPr>
        <w:tab/>
      </w:r>
      <w:r w:rsidR="00AB4958" w:rsidRPr="00A055F0">
        <w:rPr>
          <w:sz w:val="24"/>
          <w:szCs w:val="24"/>
        </w:rPr>
        <w:t xml:space="preserve">Szczegółowy </w:t>
      </w:r>
      <w:r w:rsidR="00897036" w:rsidRPr="00A055F0">
        <w:rPr>
          <w:sz w:val="24"/>
          <w:szCs w:val="24"/>
        </w:rPr>
        <w:t>Opis Przedmiotu Zamówienia (</w:t>
      </w:r>
      <w:r w:rsidR="00AB4958" w:rsidRPr="00A055F0">
        <w:rPr>
          <w:sz w:val="24"/>
          <w:szCs w:val="24"/>
        </w:rPr>
        <w:t>S</w:t>
      </w:r>
      <w:r w:rsidR="006A5680" w:rsidRPr="00A055F0">
        <w:rPr>
          <w:sz w:val="24"/>
          <w:szCs w:val="24"/>
        </w:rPr>
        <w:t>OPZ)</w:t>
      </w:r>
      <w:r w:rsidR="00560101" w:rsidRPr="00A055F0">
        <w:rPr>
          <w:sz w:val="24"/>
          <w:szCs w:val="24"/>
        </w:rPr>
        <w:t>,</w:t>
      </w:r>
    </w:p>
    <w:p w14:paraId="01E5B49A" w14:textId="3540B366" w:rsidR="003C1C09" w:rsidRPr="009B4F63" w:rsidRDefault="001D702C" w:rsidP="004A22EC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 xml:space="preserve">Załącznik nr </w:t>
      </w:r>
      <w:r w:rsidR="002427B2" w:rsidRPr="00A055F0">
        <w:rPr>
          <w:sz w:val="24"/>
          <w:szCs w:val="24"/>
        </w:rPr>
        <w:t>4</w:t>
      </w:r>
      <w:r w:rsidR="00E64E3C" w:rsidRPr="00A055F0">
        <w:rPr>
          <w:sz w:val="24"/>
          <w:szCs w:val="24"/>
        </w:rPr>
        <w:tab/>
      </w:r>
      <w:r w:rsidR="006A5680" w:rsidRPr="00A055F0">
        <w:rPr>
          <w:sz w:val="24"/>
          <w:szCs w:val="24"/>
        </w:rPr>
        <w:t xml:space="preserve">Projekt </w:t>
      </w:r>
      <w:r w:rsidR="002511C1">
        <w:rPr>
          <w:sz w:val="24"/>
          <w:szCs w:val="24"/>
        </w:rPr>
        <w:t xml:space="preserve">zamówienia </w:t>
      </w:r>
      <w:r w:rsidR="004A22EC">
        <w:rPr>
          <w:sz w:val="24"/>
          <w:szCs w:val="24"/>
        </w:rPr>
        <w:t>.</w:t>
      </w:r>
    </w:p>
    <w:sectPr w:rsidR="003C1C09" w:rsidRPr="009B4F63" w:rsidSect="00F46DF9">
      <w:headerReference w:type="default" r:id="rId11"/>
      <w:footerReference w:type="default" r:id="rId12"/>
      <w:pgSz w:w="11906" w:h="16838"/>
      <w:pgMar w:top="1080" w:right="1416" w:bottom="2127" w:left="1134" w:header="709" w:footer="15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05C540" w14:textId="77777777" w:rsidR="007A4FD8" w:rsidRDefault="007A4FD8" w:rsidP="00FA2EA1">
      <w:r>
        <w:separator/>
      </w:r>
    </w:p>
  </w:endnote>
  <w:endnote w:type="continuationSeparator" w:id="0">
    <w:p w14:paraId="49B8C731" w14:textId="77777777" w:rsidR="007A4FD8" w:rsidRDefault="007A4FD8" w:rsidP="00FA2E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63FB5" w14:textId="6B6ABA6B" w:rsidR="00EE2E8E" w:rsidRDefault="00EE2E8E" w:rsidP="009D1D31">
    <w:pPr>
      <w:spacing w:after="0" w:line="240" w:lineRule="auto"/>
      <w:jc w:val="both"/>
    </w:pPr>
    <w:r w:rsidRPr="009D1D31">
      <w:rPr>
        <w:rFonts w:cs="Calibri"/>
        <w:noProof/>
        <w:sz w:val="16"/>
        <w:szCs w:val="16"/>
        <w:lang w:eastAsia="pl-PL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492811CE" wp14:editId="5C7F0C30">
              <wp:simplePos x="0" y="0"/>
              <wp:positionH relativeFrom="margin">
                <wp:posOffset>3810</wp:posOffset>
              </wp:positionH>
              <wp:positionV relativeFrom="paragraph">
                <wp:posOffset>630555</wp:posOffset>
              </wp:positionV>
              <wp:extent cx="6216650" cy="476250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16650" cy="476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EBCCAC" w14:textId="77777777" w:rsidR="00EE2E8E" w:rsidRPr="00706293" w:rsidRDefault="00EE2E8E" w:rsidP="009E640A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„Opracowanie nowej kompozycji biopreparatu dezaktywującego </w:t>
                          </w:r>
                          <w:proofErr w:type="spellStart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mykotoksyny</w:t>
                          </w:r>
                          <w:proofErr w:type="spellEnd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” nr FENG.01.01-IP.01-A0WG/25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współfinansowanego przez Unię Europejską z Europejskiego Funduszu Rozwoju Regionalnego 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w ramach Programu Fundusze Europejskie dla Nowoczesnej Gospodarki</w:t>
                          </w:r>
                        </w:p>
                        <w:p w14:paraId="53DB988A" w14:textId="027364B9" w:rsidR="00EE2E8E" w:rsidRPr="00706293" w:rsidRDefault="00EE2E8E" w:rsidP="00E33ECD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2811CE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39" type="#_x0000_t202" style="position:absolute;left:0;text-align:left;margin-left:.3pt;margin-top:49.65pt;width:489.5pt;height:37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" stroked="f">
              <v:textbox>
                <w:txbxContent>
                  <w:p w14:paraId="1FEBCCAC" w14:textId="77777777" w:rsidR="00EE2E8E" w:rsidRPr="00706293" w:rsidRDefault="00EE2E8E" w:rsidP="009E640A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„Opracowanie nowej kompozycji biopreparatu dezaktywującego </w:t>
                    </w:r>
                    <w:proofErr w:type="spellStart"/>
                    <w:r w:rsidRPr="00127E25">
                      <w:rPr>
                        <w:rFonts w:cs="Calibri"/>
                        <w:sz w:val="16"/>
                        <w:szCs w:val="16"/>
                      </w:rPr>
                      <w:t>mykotoksyny</w:t>
                    </w:r>
                    <w:proofErr w:type="spellEnd"/>
                    <w:r w:rsidRPr="00127E25">
                      <w:rPr>
                        <w:rFonts w:cs="Calibri"/>
                        <w:sz w:val="16"/>
                        <w:szCs w:val="16"/>
                      </w:rPr>
                      <w:t>” nr FENG.01.01-IP.01-A0WG/25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 współfinansowanego przez Unię Europejską z Europejskiego Funduszu Rozwoju Regionalnego 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>w ramach Programu Fundusze Europejskie dla Nowoczesnej Gospodarki</w:t>
                    </w:r>
                  </w:p>
                  <w:p w14:paraId="53DB988A" w14:textId="027364B9" w:rsidR="00EE2E8E" w:rsidRPr="00706293" w:rsidRDefault="00EE2E8E" w:rsidP="00E33ECD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cs="Calibri"/>
        <w:noProof/>
        <w:sz w:val="16"/>
        <w:szCs w:val="16"/>
        <w:lang w:eastAsia="pl-PL"/>
      </w:rPr>
      <w:drawing>
        <wp:inline distT="0" distB="0" distL="0" distR="0" wp14:anchorId="099FBCCB" wp14:editId="16074CCD">
          <wp:extent cx="5941060" cy="550650"/>
          <wp:effectExtent l="0" t="0" r="2540" b="190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550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D4BCBE" w14:textId="77777777" w:rsidR="007A4FD8" w:rsidRDefault="007A4FD8" w:rsidP="00FA2EA1">
      <w:r>
        <w:separator/>
      </w:r>
    </w:p>
  </w:footnote>
  <w:footnote w:type="continuationSeparator" w:id="0">
    <w:p w14:paraId="1F5DFCDF" w14:textId="77777777" w:rsidR="007A4FD8" w:rsidRDefault="007A4FD8" w:rsidP="00FA2E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788D15" w14:textId="77777777" w:rsidR="00EE2E8E" w:rsidRDefault="00EE2E8E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6192" behindDoc="1" locked="0" layoutInCell="1" allowOverlap="1" wp14:anchorId="4D30EA5F" wp14:editId="689C2443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17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3BC94462" w14:textId="77777777" w:rsidR="00EE2E8E" w:rsidRDefault="00EE2E8E" w:rsidP="00E06427">
    <w:pPr>
      <w:pStyle w:val="Nagwek"/>
      <w:tabs>
        <w:tab w:val="clear" w:pos="4536"/>
        <w:tab w:val="clear" w:pos="9072"/>
        <w:tab w:val="left" w:pos="5976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77693"/>
    <w:multiLevelType w:val="multilevel"/>
    <w:tmpl w:val="0415001F"/>
    <w:name w:val="WW8Num222222222222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836314D"/>
    <w:multiLevelType w:val="hybridMultilevel"/>
    <w:tmpl w:val="AD10AAB4"/>
    <w:lvl w:ilvl="0" w:tplc="7B44799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BE6B61"/>
    <w:multiLevelType w:val="multilevel"/>
    <w:tmpl w:val="D03C097A"/>
    <w:lvl w:ilvl="0">
      <w:start w:val="1"/>
      <w:numFmt w:val="decimal"/>
      <w:lvlText w:val="%1)"/>
      <w:lvlJc w:val="left"/>
      <w:pPr>
        <w:ind w:left="930" w:hanging="57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DD2C7D"/>
    <w:multiLevelType w:val="multilevel"/>
    <w:tmpl w:val="DBE0B7BA"/>
    <w:lvl w:ilvl="0">
      <w:start w:val="10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1BBA5D40"/>
    <w:multiLevelType w:val="multilevel"/>
    <w:tmpl w:val="0F3025EA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5" w15:restartNumberingAfterBreak="0">
    <w:nsid w:val="2878443F"/>
    <w:multiLevelType w:val="multilevel"/>
    <w:tmpl w:val="E8885536"/>
    <w:lvl w:ilvl="0">
      <w:start w:val="1"/>
      <w:numFmt w:val="decimal"/>
      <w:lvlText w:val="%1."/>
      <w:lvlJc w:val="left"/>
      <w:pPr>
        <w:ind w:left="4046" w:hanging="360"/>
      </w:pPr>
      <w:rPr>
        <w:rFonts w:ascii="Calibri" w:hAnsi="Calibri" w:cs="Calibri" w:hint="default"/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ascii="Calibri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Theme="minorHAnsi" w:hAnsiTheme="minorHAnsi" w:cstheme="minorHAnsi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41120993"/>
    <w:multiLevelType w:val="multilevel"/>
    <w:tmpl w:val="DEC4A790"/>
    <w:lvl w:ilvl="0">
      <w:start w:val="1"/>
      <w:numFmt w:val="lowerLetter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44250593"/>
    <w:multiLevelType w:val="multilevel"/>
    <w:tmpl w:val="29CA8560"/>
    <w:lvl w:ilvl="0">
      <w:start w:val="9"/>
      <w:numFmt w:val="decimal"/>
      <w:lvlText w:val="%1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Theme="minorHAnsi" w:hAnsiTheme="minorHAnsi" w:cstheme="minorHAns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Theme="minorHAnsi" w:hAnsiTheme="minorHAnsi" w:cstheme="minorHAns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Theme="minorHAnsi" w:hAnsiTheme="minorHAnsi" w:cstheme="minorHAnsi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Theme="minorHAnsi" w:hAnsiTheme="minorHAnsi" w:cstheme="minorHAns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Theme="minorHAnsi" w:hAnsiTheme="minorHAnsi" w:cstheme="minorHAnsi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Theme="minorHAnsi" w:hAnsiTheme="minorHAnsi" w:cstheme="minorHAnsi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Theme="minorHAnsi" w:hAnsiTheme="minorHAnsi" w:cstheme="minorHAnsi" w:hint="default"/>
      </w:rPr>
    </w:lvl>
  </w:abstractNum>
  <w:abstractNum w:abstractNumId="8" w15:restartNumberingAfterBreak="0">
    <w:nsid w:val="53CE4059"/>
    <w:multiLevelType w:val="multilevel"/>
    <w:tmpl w:val="F3687A38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9" w15:restartNumberingAfterBreak="0">
    <w:nsid w:val="54B6141F"/>
    <w:multiLevelType w:val="multilevel"/>
    <w:tmpl w:val="457E85E2"/>
    <w:lvl w:ilvl="0">
      <w:start w:val="1"/>
      <w:numFmt w:val="decimal"/>
      <w:lvlText w:val="%1)"/>
      <w:lvlJc w:val="left"/>
      <w:pPr>
        <w:ind w:left="916" w:hanging="360"/>
      </w:pPr>
      <w:rPr>
        <w:rFonts w:asciiTheme="minorHAnsi" w:hAnsiTheme="minorHAnsi" w:cstheme="minorHAnsi" w:hint="default"/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29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89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vertAlign w:val="baseline"/>
      </w:rPr>
    </w:lvl>
  </w:abstractNum>
  <w:abstractNum w:abstractNumId="10" w15:restartNumberingAfterBreak="0">
    <w:nsid w:val="5DB2452E"/>
    <w:multiLevelType w:val="hybridMultilevel"/>
    <w:tmpl w:val="3626C852"/>
    <w:lvl w:ilvl="0" w:tplc="7B44799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F31BA9"/>
    <w:multiLevelType w:val="hybridMultilevel"/>
    <w:tmpl w:val="A614C836"/>
    <w:lvl w:ilvl="0" w:tplc="78DC1EFA">
      <w:start w:val="1"/>
      <w:numFmt w:val="bullet"/>
      <w:lvlText w:val=""/>
      <w:lvlJc w:val="left"/>
      <w:pPr>
        <w:ind w:left="54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F57272"/>
    <w:multiLevelType w:val="multilevel"/>
    <w:tmpl w:val="B44EA87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3" w15:restartNumberingAfterBreak="0">
    <w:nsid w:val="72C71C37"/>
    <w:multiLevelType w:val="multilevel"/>
    <w:tmpl w:val="4DFC4DB6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9662247"/>
    <w:multiLevelType w:val="multilevel"/>
    <w:tmpl w:val="2AC64D22"/>
    <w:lvl w:ilvl="0">
      <w:start w:val="10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3694" w:hanging="432"/>
      </w:pPr>
      <w:rPr>
        <w:rFonts w:hint="default"/>
        <w:b w:val="0"/>
        <w:sz w:val="24"/>
        <w:szCs w:val="20"/>
      </w:rPr>
    </w:lvl>
    <w:lvl w:ilvl="2">
      <w:start w:val="1"/>
      <w:numFmt w:val="decimal"/>
      <w:lvlText w:val="%1.%2.%3."/>
      <w:lvlJc w:val="left"/>
      <w:pPr>
        <w:tabs>
          <w:tab w:val="num" w:pos="1815"/>
        </w:tabs>
        <w:ind w:left="1815" w:hanging="680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863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36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7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7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7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55" w:hanging="1440"/>
      </w:pPr>
      <w:rPr>
        <w:rFonts w:hint="default"/>
      </w:rPr>
    </w:lvl>
  </w:abstractNum>
  <w:num w:numId="1">
    <w:abstractNumId w:val="11"/>
  </w:num>
  <w:num w:numId="2">
    <w:abstractNumId w:val="14"/>
  </w:num>
  <w:num w:numId="3">
    <w:abstractNumId w:val="2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8"/>
  </w:num>
  <w:num w:numId="9">
    <w:abstractNumId w:val="12"/>
  </w:num>
  <w:num w:numId="10">
    <w:abstractNumId w:val="13"/>
  </w:num>
  <w:num w:numId="11">
    <w:abstractNumId w:val="7"/>
  </w:num>
  <w:num w:numId="12">
    <w:abstractNumId w:val="3"/>
  </w:num>
  <w:num w:numId="13">
    <w:abstractNumId w:val="1"/>
  </w:num>
  <w:num w:numId="14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A0MDEysDAFss2NzJV0lIJTi4sz8/NACkxqAUKeVTwsAAAA"/>
  </w:docVars>
  <w:rsids>
    <w:rsidRoot w:val="004A3C5F"/>
    <w:rsid w:val="000000E5"/>
    <w:rsid w:val="000018A1"/>
    <w:rsid w:val="00001F76"/>
    <w:rsid w:val="000045DF"/>
    <w:rsid w:val="00011D92"/>
    <w:rsid w:val="00012241"/>
    <w:rsid w:val="00012730"/>
    <w:rsid w:val="000129C2"/>
    <w:rsid w:val="000136A5"/>
    <w:rsid w:val="00014BC6"/>
    <w:rsid w:val="00015263"/>
    <w:rsid w:val="000153B3"/>
    <w:rsid w:val="000175ED"/>
    <w:rsid w:val="0002009A"/>
    <w:rsid w:val="00021403"/>
    <w:rsid w:val="000219DF"/>
    <w:rsid w:val="00022341"/>
    <w:rsid w:val="000229A4"/>
    <w:rsid w:val="00024AA1"/>
    <w:rsid w:val="00025496"/>
    <w:rsid w:val="000265E5"/>
    <w:rsid w:val="00027AB2"/>
    <w:rsid w:val="00030649"/>
    <w:rsid w:val="00032E9E"/>
    <w:rsid w:val="000332D9"/>
    <w:rsid w:val="00033712"/>
    <w:rsid w:val="00033EE6"/>
    <w:rsid w:val="000368CD"/>
    <w:rsid w:val="00040195"/>
    <w:rsid w:val="0004054D"/>
    <w:rsid w:val="00040CC7"/>
    <w:rsid w:val="00041E1A"/>
    <w:rsid w:val="00044823"/>
    <w:rsid w:val="000469DC"/>
    <w:rsid w:val="000472F1"/>
    <w:rsid w:val="00052417"/>
    <w:rsid w:val="00053B7C"/>
    <w:rsid w:val="00054223"/>
    <w:rsid w:val="0005431D"/>
    <w:rsid w:val="00054D8C"/>
    <w:rsid w:val="00055967"/>
    <w:rsid w:val="000606A1"/>
    <w:rsid w:val="00060D19"/>
    <w:rsid w:val="00062E4F"/>
    <w:rsid w:val="0006322B"/>
    <w:rsid w:val="0006357C"/>
    <w:rsid w:val="00064EDA"/>
    <w:rsid w:val="000657C4"/>
    <w:rsid w:val="00067425"/>
    <w:rsid w:val="0007238A"/>
    <w:rsid w:val="00072AAC"/>
    <w:rsid w:val="00074564"/>
    <w:rsid w:val="00074E8B"/>
    <w:rsid w:val="00080192"/>
    <w:rsid w:val="0008122C"/>
    <w:rsid w:val="00084A68"/>
    <w:rsid w:val="000850BB"/>
    <w:rsid w:val="00085929"/>
    <w:rsid w:val="00085BDC"/>
    <w:rsid w:val="000914D8"/>
    <w:rsid w:val="0009272D"/>
    <w:rsid w:val="00093635"/>
    <w:rsid w:val="00093727"/>
    <w:rsid w:val="00095671"/>
    <w:rsid w:val="00096F82"/>
    <w:rsid w:val="00097088"/>
    <w:rsid w:val="00097608"/>
    <w:rsid w:val="000A34D9"/>
    <w:rsid w:val="000A3F40"/>
    <w:rsid w:val="000A4A88"/>
    <w:rsid w:val="000A5AC0"/>
    <w:rsid w:val="000A6182"/>
    <w:rsid w:val="000B1628"/>
    <w:rsid w:val="000B337D"/>
    <w:rsid w:val="000B48F0"/>
    <w:rsid w:val="000B503E"/>
    <w:rsid w:val="000B71F9"/>
    <w:rsid w:val="000C0CCF"/>
    <w:rsid w:val="000C1C7E"/>
    <w:rsid w:val="000C2944"/>
    <w:rsid w:val="000D02DC"/>
    <w:rsid w:val="000D2F6F"/>
    <w:rsid w:val="000D3CE7"/>
    <w:rsid w:val="000D4795"/>
    <w:rsid w:val="000E05E6"/>
    <w:rsid w:val="000E6FE3"/>
    <w:rsid w:val="000F2FED"/>
    <w:rsid w:val="000F48AF"/>
    <w:rsid w:val="000F6DF4"/>
    <w:rsid w:val="001013AD"/>
    <w:rsid w:val="00104132"/>
    <w:rsid w:val="00107828"/>
    <w:rsid w:val="001118FF"/>
    <w:rsid w:val="00112326"/>
    <w:rsid w:val="00113390"/>
    <w:rsid w:val="00113EE8"/>
    <w:rsid w:val="001164DA"/>
    <w:rsid w:val="001214C0"/>
    <w:rsid w:val="00122488"/>
    <w:rsid w:val="001269CE"/>
    <w:rsid w:val="00126BB7"/>
    <w:rsid w:val="00131607"/>
    <w:rsid w:val="00132ABD"/>
    <w:rsid w:val="001338C1"/>
    <w:rsid w:val="00134ED1"/>
    <w:rsid w:val="001354EF"/>
    <w:rsid w:val="001360CB"/>
    <w:rsid w:val="001415C8"/>
    <w:rsid w:val="00143AC4"/>
    <w:rsid w:val="0014573E"/>
    <w:rsid w:val="00146024"/>
    <w:rsid w:val="00151B39"/>
    <w:rsid w:val="00155A4E"/>
    <w:rsid w:val="001566BD"/>
    <w:rsid w:val="001576E1"/>
    <w:rsid w:val="00160050"/>
    <w:rsid w:val="00162F80"/>
    <w:rsid w:val="00164853"/>
    <w:rsid w:val="00165BB5"/>
    <w:rsid w:val="00165C24"/>
    <w:rsid w:val="00165DBE"/>
    <w:rsid w:val="001663D7"/>
    <w:rsid w:val="00166612"/>
    <w:rsid w:val="00166E34"/>
    <w:rsid w:val="001670FA"/>
    <w:rsid w:val="001675B6"/>
    <w:rsid w:val="00171312"/>
    <w:rsid w:val="00171BC5"/>
    <w:rsid w:val="00171FBD"/>
    <w:rsid w:val="0017272E"/>
    <w:rsid w:val="00172E4E"/>
    <w:rsid w:val="0017305B"/>
    <w:rsid w:val="00173D08"/>
    <w:rsid w:val="00173F29"/>
    <w:rsid w:val="0018057D"/>
    <w:rsid w:val="001834C4"/>
    <w:rsid w:val="00186F7D"/>
    <w:rsid w:val="001918AA"/>
    <w:rsid w:val="00194FF4"/>
    <w:rsid w:val="001A37F1"/>
    <w:rsid w:val="001B022D"/>
    <w:rsid w:val="001B435C"/>
    <w:rsid w:val="001B4A74"/>
    <w:rsid w:val="001B5E6C"/>
    <w:rsid w:val="001B781F"/>
    <w:rsid w:val="001C0105"/>
    <w:rsid w:val="001C22B9"/>
    <w:rsid w:val="001C51D0"/>
    <w:rsid w:val="001C56B6"/>
    <w:rsid w:val="001C6229"/>
    <w:rsid w:val="001C6E35"/>
    <w:rsid w:val="001D0C71"/>
    <w:rsid w:val="001D702C"/>
    <w:rsid w:val="001D72BA"/>
    <w:rsid w:val="001D7A7F"/>
    <w:rsid w:val="001E2868"/>
    <w:rsid w:val="001F023C"/>
    <w:rsid w:val="001F58C2"/>
    <w:rsid w:val="00201EF6"/>
    <w:rsid w:val="00202B23"/>
    <w:rsid w:val="00202EFD"/>
    <w:rsid w:val="002031B4"/>
    <w:rsid w:val="00203FEF"/>
    <w:rsid w:val="002067B6"/>
    <w:rsid w:val="00211160"/>
    <w:rsid w:val="00211DF7"/>
    <w:rsid w:val="00211F26"/>
    <w:rsid w:val="002140C3"/>
    <w:rsid w:val="002141B2"/>
    <w:rsid w:val="00214827"/>
    <w:rsid w:val="00224D36"/>
    <w:rsid w:val="0022587E"/>
    <w:rsid w:val="00231E48"/>
    <w:rsid w:val="00231F04"/>
    <w:rsid w:val="00234BBA"/>
    <w:rsid w:val="00235C7F"/>
    <w:rsid w:val="0023606C"/>
    <w:rsid w:val="0023630F"/>
    <w:rsid w:val="00240812"/>
    <w:rsid w:val="00240FE9"/>
    <w:rsid w:val="002427B2"/>
    <w:rsid w:val="00245478"/>
    <w:rsid w:val="002463AE"/>
    <w:rsid w:val="00247D15"/>
    <w:rsid w:val="002511C1"/>
    <w:rsid w:val="00256448"/>
    <w:rsid w:val="00257950"/>
    <w:rsid w:val="00261425"/>
    <w:rsid w:val="00263ECF"/>
    <w:rsid w:val="002652C4"/>
    <w:rsid w:val="0026639F"/>
    <w:rsid w:val="002665D5"/>
    <w:rsid w:val="00271FB2"/>
    <w:rsid w:val="00272BE0"/>
    <w:rsid w:val="00272F93"/>
    <w:rsid w:val="002745B6"/>
    <w:rsid w:val="002757FF"/>
    <w:rsid w:val="00283803"/>
    <w:rsid w:val="0028488D"/>
    <w:rsid w:val="00286DFD"/>
    <w:rsid w:val="00293612"/>
    <w:rsid w:val="00294852"/>
    <w:rsid w:val="00295E69"/>
    <w:rsid w:val="00296DD6"/>
    <w:rsid w:val="002971BC"/>
    <w:rsid w:val="002A0AE1"/>
    <w:rsid w:val="002A1426"/>
    <w:rsid w:val="002A1E1E"/>
    <w:rsid w:val="002A49DF"/>
    <w:rsid w:val="002A5F1B"/>
    <w:rsid w:val="002A694D"/>
    <w:rsid w:val="002B0CD7"/>
    <w:rsid w:val="002B105A"/>
    <w:rsid w:val="002B1A7B"/>
    <w:rsid w:val="002B2F17"/>
    <w:rsid w:val="002B41E9"/>
    <w:rsid w:val="002B4AD5"/>
    <w:rsid w:val="002B684E"/>
    <w:rsid w:val="002C003D"/>
    <w:rsid w:val="002C19B9"/>
    <w:rsid w:val="002C222A"/>
    <w:rsid w:val="002C2FE4"/>
    <w:rsid w:val="002C48C9"/>
    <w:rsid w:val="002C640D"/>
    <w:rsid w:val="002C66E6"/>
    <w:rsid w:val="002C6F07"/>
    <w:rsid w:val="002C7099"/>
    <w:rsid w:val="002C755A"/>
    <w:rsid w:val="002D2F76"/>
    <w:rsid w:val="002D4764"/>
    <w:rsid w:val="002D4DB2"/>
    <w:rsid w:val="002E2CD9"/>
    <w:rsid w:val="002E512B"/>
    <w:rsid w:val="002F041A"/>
    <w:rsid w:val="002F5989"/>
    <w:rsid w:val="00300392"/>
    <w:rsid w:val="003008DE"/>
    <w:rsid w:val="0030103C"/>
    <w:rsid w:val="003012CF"/>
    <w:rsid w:val="0030475E"/>
    <w:rsid w:val="003104B5"/>
    <w:rsid w:val="00313794"/>
    <w:rsid w:val="003142DF"/>
    <w:rsid w:val="00320C76"/>
    <w:rsid w:val="00320DF4"/>
    <w:rsid w:val="003228D9"/>
    <w:rsid w:val="003229AD"/>
    <w:rsid w:val="003239C4"/>
    <w:rsid w:val="00330AB4"/>
    <w:rsid w:val="00335B06"/>
    <w:rsid w:val="00342379"/>
    <w:rsid w:val="00344AC8"/>
    <w:rsid w:val="00344FDE"/>
    <w:rsid w:val="00345E47"/>
    <w:rsid w:val="00346978"/>
    <w:rsid w:val="003469C1"/>
    <w:rsid w:val="00350F1D"/>
    <w:rsid w:val="003532A3"/>
    <w:rsid w:val="00360878"/>
    <w:rsid w:val="00361187"/>
    <w:rsid w:val="00361B36"/>
    <w:rsid w:val="0036338B"/>
    <w:rsid w:val="003667FC"/>
    <w:rsid w:val="00372639"/>
    <w:rsid w:val="00373FE2"/>
    <w:rsid w:val="0037420C"/>
    <w:rsid w:val="003769EC"/>
    <w:rsid w:val="00376BEC"/>
    <w:rsid w:val="00376D4D"/>
    <w:rsid w:val="00377E48"/>
    <w:rsid w:val="00384628"/>
    <w:rsid w:val="003854C1"/>
    <w:rsid w:val="00385A72"/>
    <w:rsid w:val="00385D3A"/>
    <w:rsid w:val="00387F7C"/>
    <w:rsid w:val="00390113"/>
    <w:rsid w:val="003931A3"/>
    <w:rsid w:val="0039320B"/>
    <w:rsid w:val="00393DDD"/>
    <w:rsid w:val="00394743"/>
    <w:rsid w:val="00394A81"/>
    <w:rsid w:val="0039520E"/>
    <w:rsid w:val="003971B2"/>
    <w:rsid w:val="003A0E54"/>
    <w:rsid w:val="003A175B"/>
    <w:rsid w:val="003A2598"/>
    <w:rsid w:val="003B0310"/>
    <w:rsid w:val="003B14D6"/>
    <w:rsid w:val="003B14DF"/>
    <w:rsid w:val="003B60B0"/>
    <w:rsid w:val="003B63B2"/>
    <w:rsid w:val="003B69FB"/>
    <w:rsid w:val="003B6D48"/>
    <w:rsid w:val="003B6E5B"/>
    <w:rsid w:val="003C1C09"/>
    <w:rsid w:val="003C2DB5"/>
    <w:rsid w:val="003C2E37"/>
    <w:rsid w:val="003C424B"/>
    <w:rsid w:val="003C6E30"/>
    <w:rsid w:val="003D0072"/>
    <w:rsid w:val="003D0AE8"/>
    <w:rsid w:val="003D12F6"/>
    <w:rsid w:val="003D2202"/>
    <w:rsid w:val="003D3381"/>
    <w:rsid w:val="003D458D"/>
    <w:rsid w:val="003E0FA1"/>
    <w:rsid w:val="003E2259"/>
    <w:rsid w:val="003E4E68"/>
    <w:rsid w:val="003E5E40"/>
    <w:rsid w:val="003F073E"/>
    <w:rsid w:val="003F0C64"/>
    <w:rsid w:val="003F2C19"/>
    <w:rsid w:val="004007EF"/>
    <w:rsid w:val="004025A5"/>
    <w:rsid w:val="0040370C"/>
    <w:rsid w:val="00403E9B"/>
    <w:rsid w:val="00405FA0"/>
    <w:rsid w:val="00406ABA"/>
    <w:rsid w:val="00407120"/>
    <w:rsid w:val="004077ED"/>
    <w:rsid w:val="00411537"/>
    <w:rsid w:val="00412C5A"/>
    <w:rsid w:val="00415954"/>
    <w:rsid w:val="00424584"/>
    <w:rsid w:val="00424733"/>
    <w:rsid w:val="0042558E"/>
    <w:rsid w:val="004275CB"/>
    <w:rsid w:val="004303E8"/>
    <w:rsid w:val="00432677"/>
    <w:rsid w:val="0043500E"/>
    <w:rsid w:val="004358AB"/>
    <w:rsid w:val="0043657C"/>
    <w:rsid w:val="004370B3"/>
    <w:rsid w:val="004402AB"/>
    <w:rsid w:val="00442BF0"/>
    <w:rsid w:val="00444A6E"/>
    <w:rsid w:val="0044565B"/>
    <w:rsid w:val="004469DB"/>
    <w:rsid w:val="00447BB9"/>
    <w:rsid w:val="0045010B"/>
    <w:rsid w:val="0045112F"/>
    <w:rsid w:val="00451688"/>
    <w:rsid w:val="00451960"/>
    <w:rsid w:val="00453A07"/>
    <w:rsid w:val="00453C18"/>
    <w:rsid w:val="00455460"/>
    <w:rsid w:val="00464085"/>
    <w:rsid w:val="0046637B"/>
    <w:rsid w:val="00474303"/>
    <w:rsid w:val="004816BA"/>
    <w:rsid w:val="00483207"/>
    <w:rsid w:val="00483A11"/>
    <w:rsid w:val="0048491A"/>
    <w:rsid w:val="004912C4"/>
    <w:rsid w:val="00491A1B"/>
    <w:rsid w:val="00491D48"/>
    <w:rsid w:val="004928C4"/>
    <w:rsid w:val="00496B8A"/>
    <w:rsid w:val="00496DF5"/>
    <w:rsid w:val="004975BE"/>
    <w:rsid w:val="004A22EC"/>
    <w:rsid w:val="004A2873"/>
    <w:rsid w:val="004A3410"/>
    <w:rsid w:val="004A3ACF"/>
    <w:rsid w:val="004A3C5F"/>
    <w:rsid w:val="004B175E"/>
    <w:rsid w:val="004B1775"/>
    <w:rsid w:val="004B3BF9"/>
    <w:rsid w:val="004B644F"/>
    <w:rsid w:val="004B68E2"/>
    <w:rsid w:val="004B6B82"/>
    <w:rsid w:val="004C09D8"/>
    <w:rsid w:val="004C4EBC"/>
    <w:rsid w:val="004C5235"/>
    <w:rsid w:val="004D0A07"/>
    <w:rsid w:val="004D1377"/>
    <w:rsid w:val="004D276E"/>
    <w:rsid w:val="004D2D7B"/>
    <w:rsid w:val="004D5340"/>
    <w:rsid w:val="004E0BBA"/>
    <w:rsid w:val="004E2154"/>
    <w:rsid w:val="004E2380"/>
    <w:rsid w:val="004E5740"/>
    <w:rsid w:val="004E5A53"/>
    <w:rsid w:val="004E6DCB"/>
    <w:rsid w:val="004F4130"/>
    <w:rsid w:val="004F5843"/>
    <w:rsid w:val="00501341"/>
    <w:rsid w:val="00506153"/>
    <w:rsid w:val="0050655A"/>
    <w:rsid w:val="00507484"/>
    <w:rsid w:val="00507775"/>
    <w:rsid w:val="00507BBE"/>
    <w:rsid w:val="00510551"/>
    <w:rsid w:val="0051202B"/>
    <w:rsid w:val="00512C8B"/>
    <w:rsid w:val="00512F5F"/>
    <w:rsid w:val="005159BC"/>
    <w:rsid w:val="00516898"/>
    <w:rsid w:val="00526136"/>
    <w:rsid w:val="005279FA"/>
    <w:rsid w:val="00532F38"/>
    <w:rsid w:val="005377AC"/>
    <w:rsid w:val="005427F5"/>
    <w:rsid w:val="00544A93"/>
    <w:rsid w:val="0054642C"/>
    <w:rsid w:val="0054693E"/>
    <w:rsid w:val="00550471"/>
    <w:rsid w:val="00550C39"/>
    <w:rsid w:val="005511D6"/>
    <w:rsid w:val="005529FC"/>
    <w:rsid w:val="00554891"/>
    <w:rsid w:val="005560E7"/>
    <w:rsid w:val="00560101"/>
    <w:rsid w:val="00561C65"/>
    <w:rsid w:val="00562CD1"/>
    <w:rsid w:val="00562E96"/>
    <w:rsid w:val="005635CE"/>
    <w:rsid w:val="005675BB"/>
    <w:rsid w:val="00571DE8"/>
    <w:rsid w:val="00572A0E"/>
    <w:rsid w:val="00575F6E"/>
    <w:rsid w:val="00576547"/>
    <w:rsid w:val="00577707"/>
    <w:rsid w:val="005819EA"/>
    <w:rsid w:val="00584516"/>
    <w:rsid w:val="005902F8"/>
    <w:rsid w:val="00591523"/>
    <w:rsid w:val="0059334F"/>
    <w:rsid w:val="005A16B8"/>
    <w:rsid w:val="005A2B47"/>
    <w:rsid w:val="005A4709"/>
    <w:rsid w:val="005A6517"/>
    <w:rsid w:val="005A79C2"/>
    <w:rsid w:val="005B0D9C"/>
    <w:rsid w:val="005B1928"/>
    <w:rsid w:val="005B3FBD"/>
    <w:rsid w:val="005B49E8"/>
    <w:rsid w:val="005B4D97"/>
    <w:rsid w:val="005B5F9E"/>
    <w:rsid w:val="005C11BB"/>
    <w:rsid w:val="005C1951"/>
    <w:rsid w:val="005C3868"/>
    <w:rsid w:val="005C70EE"/>
    <w:rsid w:val="005C7BE5"/>
    <w:rsid w:val="005C7F0D"/>
    <w:rsid w:val="005D104B"/>
    <w:rsid w:val="005D1B84"/>
    <w:rsid w:val="005D3503"/>
    <w:rsid w:val="005E1B8A"/>
    <w:rsid w:val="005E1E01"/>
    <w:rsid w:val="005E2915"/>
    <w:rsid w:val="005E39BC"/>
    <w:rsid w:val="005E4468"/>
    <w:rsid w:val="005E467B"/>
    <w:rsid w:val="005F0FDE"/>
    <w:rsid w:val="005F1F33"/>
    <w:rsid w:val="005F237B"/>
    <w:rsid w:val="005F2A49"/>
    <w:rsid w:val="005F392F"/>
    <w:rsid w:val="005F3ABC"/>
    <w:rsid w:val="005F3FB1"/>
    <w:rsid w:val="005F7DBC"/>
    <w:rsid w:val="00601CD5"/>
    <w:rsid w:val="00602022"/>
    <w:rsid w:val="006139FB"/>
    <w:rsid w:val="006145D3"/>
    <w:rsid w:val="00616B00"/>
    <w:rsid w:val="00617409"/>
    <w:rsid w:val="00617BD5"/>
    <w:rsid w:val="00617D1E"/>
    <w:rsid w:val="00621E5C"/>
    <w:rsid w:val="00622C0E"/>
    <w:rsid w:val="00623C99"/>
    <w:rsid w:val="006277C6"/>
    <w:rsid w:val="00630206"/>
    <w:rsid w:val="0063269B"/>
    <w:rsid w:val="00633002"/>
    <w:rsid w:val="0063452A"/>
    <w:rsid w:val="00635E27"/>
    <w:rsid w:val="00640835"/>
    <w:rsid w:val="00641712"/>
    <w:rsid w:val="00643177"/>
    <w:rsid w:val="006449D4"/>
    <w:rsid w:val="00646D45"/>
    <w:rsid w:val="0065018F"/>
    <w:rsid w:val="00651663"/>
    <w:rsid w:val="00652B76"/>
    <w:rsid w:val="00653D24"/>
    <w:rsid w:val="00653F0E"/>
    <w:rsid w:val="006542CA"/>
    <w:rsid w:val="00654B2F"/>
    <w:rsid w:val="0065665E"/>
    <w:rsid w:val="006608B0"/>
    <w:rsid w:val="00660990"/>
    <w:rsid w:val="00661E6E"/>
    <w:rsid w:val="00663357"/>
    <w:rsid w:val="0066712A"/>
    <w:rsid w:val="00667628"/>
    <w:rsid w:val="00675BC3"/>
    <w:rsid w:val="00676DD0"/>
    <w:rsid w:val="00677539"/>
    <w:rsid w:val="00684642"/>
    <w:rsid w:val="006864F7"/>
    <w:rsid w:val="00691677"/>
    <w:rsid w:val="00694AEB"/>
    <w:rsid w:val="00695739"/>
    <w:rsid w:val="00695BCC"/>
    <w:rsid w:val="00695FC1"/>
    <w:rsid w:val="00697EE7"/>
    <w:rsid w:val="006A5680"/>
    <w:rsid w:val="006B3E62"/>
    <w:rsid w:val="006B4BBC"/>
    <w:rsid w:val="006B5215"/>
    <w:rsid w:val="006C049B"/>
    <w:rsid w:val="006C288E"/>
    <w:rsid w:val="006C5F61"/>
    <w:rsid w:val="006C63B0"/>
    <w:rsid w:val="006C6B98"/>
    <w:rsid w:val="006D0138"/>
    <w:rsid w:val="006D2136"/>
    <w:rsid w:val="006D6D13"/>
    <w:rsid w:val="006E01F7"/>
    <w:rsid w:val="006E1DEF"/>
    <w:rsid w:val="006E38D4"/>
    <w:rsid w:val="006E4AEA"/>
    <w:rsid w:val="006E505C"/>
    <w:rsid w:val="006E66B7"/>
    <w:rsid w:val="006E6853"/>
    <w:rsid w:val="006E6A51"/>
    <w:rsid w:val="006E7194"/>
    <w:rsid w:val="006E77AE"/>
    <w:rsid w:val="006F37A1"/>
    <w:rsid w:val="006F3985"/>
    <w:rsid w:val="006F6617"/>
    <w:rsid w:val="007025AE"/>
    <w:rsid w:val="00703AC6"/>
    <w:rsid w:val="00706293"/>
    <w:rsid w:val="00706569"/>
    <w:rsid w:val="00715658"/>
    <w:rsid w:val="007209E0"/>
    <w:rsid w:val="00721072"/>
    <w:rsid w:val="00723E82"/>
    <w:rsid w:val="00726280"/>
    <w:rsid w:val="0073471F"/>
    <w:rsid w:val="007358D8"/>
    <w:rsid w:val="007366D9"/>
    <w:rsid w:val="00736AB1"/>
    <w:rsid w:val="007377C9"/>
    <w:rsid w:val="007420D9"/>
    <w:rsid w:val="00742DED"/>
    <w:rsid w:val="00750F28"/>
    <w:rsid w:val="00751365"/>
    <w:rsid w:val="00752045"/>
    <w:rsid w:val="007528FE"/>
    <w:rsid w:val="00753917"/>
    <w:rsid w:val="00757273"/>
    <w:rsid w:val="0076094B"/>
    <w:rsid w:val="0076322C"/>
    <w:rsid w:val="00763544"/>
    <w:rsid w:val="007715CD"/>
    <w:rsid w:val="00772343"/>
    <w:rsid w:val="007747AB"/>
    <w:rsid w:val="00774F72"/>
    <w:rsid w:val="007761B1"/>
    <w:rsid w:val="00776D2C"/>
    <w:rsid w:val="0078002F"/>
    <w:rsid w:val="00780402"/>
    <w:rsid w:val="007807B4"/>
    <w:rsid w:val="0078193E"/>
    <w:rsid w:val="00782E4F"/>
    <w:rsid w:val="007859AF"/>
    <w:rsid w:val="007871DE"/>
    <w:rsid w:val="00790306"/>
    <w:rsid w:val="007906F3"/>
    <w:rsid w:val="007908DF"/>
    <w:rsid w:val="00790C4D"/>
    <w:rsid w:val="0079138C"/>
    <w:rsid w:val="00791A9E"/>
    <w:rsid w:val="00791C43"/>
    <w:rsid w:val="007935CA"/>
    <w:rsid w:val="00793EAF"/>
    <w:rsid w:val="007940E8"/>
    <w:rsid w:val="00794EE5"/>
    <w:rsid w:val="00796DF5"/>
    <w:rsid w:val="00797C86"/>
    <w:rsid w:val="007A1DDD"/>
    <w:rsid w:val="007A219A"/>
    <w:rsid w:val="007A4FD8"/>
    <w:rsid w:val="007B1F46"/>
    <w:rsid w:val="007B2994"/>
    <w:rsid w:val="007B3E3F"/>
    <w:rsid w:val="007B3F84"/>
    <w:rsid w:val="007B4066"/>
    <w:rsid w:val="007B4D91"/>
    <w:rsid w:val="007B600B"/>
    <w:rsid w:val="007B61B5"/>
    <w:rsid w:val="007B7288"/>
    <w:rsid w:val="007C0483"/>
    <w:rsid w:val="007C1E29"/>
    <w:rsid w:val="007C275D"/>
    <w:rsid w:val="007C5CB6"/>
    <w:rsid w:val="007C702C"/>
    <w:rsid w:val="007D266A"/>
    <w:rsid w:val="007D2A3E"/>
    <w:rsid w:val="007D4B37"/>
    <w:rsid w:val="007D4FA3"/>
    <w:rsid w:val="007E0A7A"/>
    <w:rsid w:val="007E1590"/>
    <w:rsid w:val="007E4B55"/>
    <w:rsid w:val="007F017A"/>
    <w:rsid w:val="007F0E64"/>
    <w:rsid w:val="007F2C8C"/>
    <w:rsid w:val="007F4CEC"/>
    <w:rsid w:val="00802250"/>
    <w:rsid w:val="00802E8B"/>
    <w:rsid w:val="00804D4F"/>
    <w:rsid w:val="00806417"/>
    <w:rsid w:val="00806846"/>
    <w:rsid w:val="00807185"/>
    <w:rsid w:val="00810A0A"/>
    <w:rsid w:val="00810B48"/>
    <w:rsid w:val="00816225"/>
    <w:rsid w:val="008244F4"/>
    <w:rsid w:val="00826034"/>
    <w:rsid w:val="00827A67"/>
    <w:rsid w:val="00832A99"/>
    <w:rsid w:val="00835B22"/>
    <w:rsid w:val="008364D3"/>
    <w:rsid w:val="00837B95"/>
    <w:rsid w:val="0084061F"/>
    <w:rsid w:val="00840F91"/>
    <w:rsid w:val="00841559"/>
    <w:rsid w:val="0084161C"/>
    <w:rsid w:val="008454A2"/>
    <w:rsid w:val="008478ED"/>
    <w:rsid w:val="00850DEC"/>
    <w:rsid w:val="00852093"/>
    <w:rsid w:val="00852B45"/>
    <w:rsid w:val="008536A4"/>
    <w:rsid w:val="00857052"/>
    <w:rsid w:val="00857293"/>
    <w:rsid w:val="00857596"/>
    <w:rsid w:val="00857AA3"/>
    <w:rsid w:val="00860722"/>
    <w:rsid w:val="0086354F"/>
    <w:rsid w:val="00863831"/>
    <w:rsid w:val="0086409A"/>
    <w:rsid w:val="00865159"/>
    <w:rsid w:val="00865BE0"/>
    <w:rsid w:val="00866B79"/>
    <w:rsid w:val="00870B10"/>
    <w:rsid w:val="00872E3D"/>
    <w:rsid w:val="008732B3"/>
    <w:rsid w:val="0087373E"/>
    <w:rsid w:val="00874DF0"/>
    <w:rsid w:val="00876C9F"/>
    <w:rsid w:val="0087789F"/>
    <w:rsid w:val="00884101"/>
    <w:rsid w:val="008871F0"/>
    <w:rsid w:val="008900C8"/>
    <w:rsid w:val="008934DE"/>
    <w:rsid w:val="008939EF"/>
    <w:rsid w:val="00893E9A"/>
    <w:rsid w:val="00894AA7"/>
    <w:rsid w:val="00896392"/>
    <w:rsid w:val="00897036"/>
    <w:rsid w:val="00897F73"/>
    <w:rsid w:val="008A10AC"/>
    <w:rsid w:val="008A160E"/>
    <w:rsid w:val="008A352A"/>
    <w:rsid w:val="008A45E2"/>
    <w:rsid w:val="008A5D6E"/>
    <w:rsid w:val="008A651E"/>
    <w:rsid w:val="008B09F5"/>
    <w:rsid w:val="008B0AEC"/>
    <w:rsid w:val="008B0C3C"/>
    <w:rsid w:val="008B405C"/>
    <w:rsid w:val="008B55EC"/>
    <w:rsid w:val="008B5807"/>
    <w:rsid w:val="008B7CD3"/>
    <w:rsid w:val="008C2C70"/>
    <w:rsid w:val="008C66C0"/>
    <w:rsid w:val="008C6AD6"/>
    <w:rsid w:val="008C7170"/>
    <w:rsid w:val="008C7F4A"/>
    <w:rsid w:val="008D05DC"/>
    <w:rsid w:val="008D111F"/>
    <w:rsid w:val="008D70B2"/>
    <w:rsid w:val="008E149F"/>
    <w:rsid w:val="008E240C"/>
    <w:rsid w:val="008E763E"/>
    <w:rsid w:val="008E7880"/>
    <w:rsid w:val="008F26F8"/>
    <w:rsid w:val="008F3C75"/>
    <w:rsid w:val="008F5CC8"/>
    <w:rsid w:val="009013F5"/>
    <w:rsid w:val="00902538"/>
    <w:rsid w:val="00904A0A"/>
    <w:rsid w:val="00910BE4"/>
    <w:rsid w:val="009111F1"/>
    <w:rsid w:val="0091308B"/>
    <w:rsid w:val="009131D8"/>
    <w:rsid w:val="00913E2B"/>
    <w:rsid w:val="00913F06"/>
    <w:rsid w:val="009159CE"/>
    <w:rsid w:val="009167A7"/>
    <w:rsid w:val="00916EB4"/>
    <w:rsid w:val="00917829"/>
    <w:rsid w:val="00917B6A"/>
    <w:rsid w:val="009260F0"/>
    <w:rsid w:val="009353F6"/>
    <w:rsid w:val="00936489"/>
    <w:rsid w:val="009404D7"/>
    <w:rsid w:val="00940619"/>
    <w:rsid w:val="00942B37"/>
    <w:rsid w:val="00951A2A"/>
    <w:rsid w:val="009527CD"/>
    <w:rsid w:val="0095395B"/>
    <w:rsid w:val="00955C9E"/>
    <w:rsid w:val="009566B5"/>
    <w:rsid w:val="009603CC"/>
    <w:rsid w:val="00964143"/>
    <w:rsid w:val="00965FA1"/>
    <w:rsid w:val="009664C6"/>
    <w:rsid w:val="009667FD"/>
    <w:rsid w:val="009668A2"/>
    <w:rsid w:val="0097214F"/>
    <w:rsid w:val="00974949"/>
    <w:rsid w:val="00975ECD"/>
    <w:rsid w:val="00983923"/>
    <w:rsid w:val="00985687"/>
    <w:rsid w:val="009856B3"/>
    <w:rsid w:val="00990D23"/>
    <w:rsid w:val="009939B2"/>
    <w:rsid w:val="00994801"/>
    <w:rsid w:val="00995738"/>
    <w:rsid w:val="009A3A54"/>
    <w:rsid w:val="009A3C28"/>
    <w:rsid w:val="009A5E31"/>
    <w:rsid w:val="009A7C58"/>
    <w:rsid w:val="009B206F"/>
    <w:rsid w:val="009B2DB3"/>
    <w:rsid w:val="009B359D"/>
    <w:rsid w:val="009B3998"/>
    <w:rsid w:val="009B453A"/>
    <w:rsid w:val="009B455E"/>
    <w:rsid w:val="009B4F63"/>
    <w:rsid w:val="009C3239"/>
    <w:rsid w:val="009C3AC3"/>
    <w:rsid w:val="009C65E7"/>
    <w:rsid w:val="009D06CD"/>
    <w:rsid w:val="009D1D31"/>
    <w:rsid w:val="009D3464"/>
    <w:rsid w:val="009D69AD"/>
    <w:rsid w:val="009E0FC5"/>
    <w:rsid w:val="009E589F"/>
    <w:rsid w:val="009E5C81"/>
    <w:rsid w:val="009E640A"/>
    <w:rsid w:val="009F25DD"/>
    <w:rsid w:val="009F296D"/>
    <w:rsid w:val="009F5615"/>
    <w:rsid w:val="009F59C5"/>
    <w:rsid w:val="009F6CF5"/>
    <w:rsid w:val="00A055F0"/>
    <w:rsid w:val="00A11733"/>
    <w:rsid w:val="00A1263C"/>
    <w:rsid w:val="00A14F87"/>
    <w:rsid w:val="00A158C1"/>
    <w:rsid w:val="00A17F0F"/>
    <w:rsid w:val="00A21BF7"/>
    <w:rsid w:val="00A2255E"/>
    <w:rsid w:val="00A22DB6"/>
    <w:rsid w:val="00A235FA"/>
    <w:rsid w:val="00A27863"/>
    <w:rsid w:val="00A31793"/>
    <w:rsid w:val="00A31BFF"/>
    <w:rsid w:val="00A3379C"/>
    <w:rsid w:val="00A36F06"/>
    <w:rsid w:val="00A3743C"/>
    <w:rsid w:val="00A3750E"/>
    <w:rsid w:val="00A43257"/>
    <w:rsid w:val="00A435F4"/>
    <w:rsid w:val="00A440F0"/>
    <w:rsid w:val="00A521C3"/>
    <w:rsid w:val="00A53CD0"/>
    <w:rsid w:val="00A543EA"/>
    <w:rsid w:val="00A56D09"/>
    <w:rsid w:val="00A57026"/>
    <w:rsid w:val="00A57956"/>
    <w:rsid w:val="00A61774"/>
    <w:rsid w:val="00A6263D"/>
    <w:rsid w:val="00A6449E"/>
    <w:rsid w:val="00A64E46"/>
    <w:rsid w:val="00A6561A"/>
    <w:rsid w:val="00A6563D"/>
    <w:rsid w:val="00A67D09"/>
    <w:rsid w:val="00A71F89"/>
    <w:rsid w:val="00A76E9D"/>
    <w:rsid w:val="00A818FA"/>
    <w:rsid w:val="00A830A0"/>
    <w:rsid w:val="00A865EE"/>
    <w:rsid w:val="00A86816"/>
    <w:rsid w:val="00A877AB"/>
    <w:rsid w:val="00A9017D"/>
    <w:rsid w:val="00A90D2C"/>
    <w:rsid w:val="00A91D05"/>
    <w:rsid w:val="00A91D29"/>
    <w:rsid w:val="00A93D80"/>
    <w:rsid w:val="00A94D61"/>
    <w:rsid w:val="00A97002"/>
    <w:rsid w:val="00AA2A66"/>
    <w:rsid w:val="00AA2D63"/>
    <w:rsid w:val="00AB4958"/>
    <w:rsid w:val="00AB644E"/>
    <w:rsid w:val="00AC1152"/>
    <w:rsid w:val="00AC1C77"/>
    <w:rsid w:val="00AC36D8"/>
    <w:rsid w:val="00AC5F85"/>
    <w:rsid w:val="00AC673B"/>
    <w:rsid w:val="00AC7EAA"/>
    <w:rsid w:val="00AD0144"/>
    <w:rsid w:val="00AD25E1"/>
    <w:rsid w:val="00AD2F7C"/>
    <w:rsid w:val="00AD32AD"/>
    <w:rsid w:val="00AD7347"/>
    <w:rsid w:val="00AE0AEF"/>
    <w:rsid w:val="00AE1EEF"/>
    <w:rsid w:val="00AE3535"/>
    <w:rsid w:val="00AE4386"/>
    <w:rsid w:val="00AE516E"/>
    <w:rsid w:val="00AE51E3"/>
    <w:rsid w:val="00AF02CF"/>
    <w:rsid w:val="00AF209F"/>
    <w:rsid w:val="00AF371F"/>
    <w:rsid w:val="00AF7136"/>
    <w:rsid w:val="00B0326C"/>
    <w:rsid w:val="00B07533"/>
    <w:rsid w:val="00B118F8"/>
    <w:rsid w:val="00B119F6"/>
    <w:rsid w:val="00B16238"/>
    <w:rsid w:val="00B244A8"/>
    <w:rsid w:val="00B37F93"/>
    <w:rsid w:val="00B40596"/>
    <w:rsid w:val="00B40AD0"/>
    <w:rsid w:val="00B40DC0"/>
    <w:rsid w:val="00B42405"/>
    <w:rsid w:val="00B432F3"/>
    <w:rsid w:val="00B44128"/>
    <w:rsid w:val="00B44CF3"/>
    <w:rsid w:val="00B460E2"/>
    <w:rsid w:val="00B51249"/>
    <w:rsid w:val="00B519C0"/>
    <w:rsid w:val="00B51ED2"/>
    <w:rsid w:val="00B53CA9"/>
    <w:rsid w:val="00B60668"/>
    <w:rsid w:val="00B60D5C"/>
    <w:rsid w:val="00B62910"/>
    <w:rsid w:val="00B63B63"/>
    <w:rsid w:val="00B64B78"/>
    <w:rsid w:val="00B66682"/>
    <w:rsid w:val="00B66769"/>
    <w:rsid w:val="00B713F0"/>
    <w:rsid w:val="00B762CB"/>
    <w:rsid w:val="00B7633D"/>
    <w:rsid w:val="00B80523"/>
    <w:rsid w:val="00B83525"/>
    <w:rsid w:val="00B868B6"/>
    <w:rsid w:val="00B93215"/>
    <w:rsid w:val="00B96E8A"/>
    <w:rsid w:val="00B974A4"/>
    <w:rsid w:val="00B9770F"/>
    <w:rsid w:val="00BA0A50"/>
    <w:rsid w:val="00BA40EC"/>
    <w:rsid w:val="00BA524D"/>
    <w:rsid w:val="00BA5509"/>
    <w:rsid w:val="00BA55DA"/>
    <w:rsid w:val="00BA7E59"/>
    <w:rsid w:val="00BB12FB"/>
    <w:rsid w:val="00BB361C"/>
    <w:rsid w:val="00BB4F80"/>
    <w:rsid w:val="00BB6BC5"/>
    <w:rsid w:val="00BC084D"/>
    <w:rsid w:val="00BC1976"/>
    <w:rsid w:val="00BC209C"/>
    <w:rsid w:val="00BC463A"/>
    <w:rsid w:val="00BC49FA"/>
    <w:rsid w:val="00BC5555"/>
    <w:rsid w:val="00BC5A1A"/>
    <w:rsid w:val="00BD2875"/>
    <w:rsid w:val="00BD4B59"/>
    <w:rsid w:val="00BD4FFE"/>
    <w:rsid w:val="00BD5426"/>
    <w:rsid w:val="00BD56DF"/>
    <w:rsid w:val="00BD6855"/>
    <w:rsid w:val="00BD7CBA"/>
    <w:rsid w:val="00BE279B"/>
    <w:rsid w:val="00BE27B3"/>
    <w:rsid w:val="00BE27BF"/>
    <w:rsid w:val="00BE4F96"/>
    <w:rsid w:val="00BE531A"/>
    <w:rsid w:val="00BE7CC2"/>
    <w:rsid w:val="00BF0AFE"/>
    <w:rsid w:val="00BF3C79"/>
    <w:rsid w:val="00BF6439"/>
    <w:rsid w:val="00BF6A0B"/>
    <w:rsid w:val="00BF756C"/>
    <w:rsid w:val="00BF7ADF"/>
    <w:rsid w:val="00C000BF"/>
    <w:rsid w:val="00C01D60"/>
    <w:rsid w:val="00C071B3"/>
    <w:rsid w:val="00C13382"/>
    <w:rsid w:val="00C20F71"/>
    <w:rsid w:val="00C261B9"/>
    <w:rsid w:val="00C3220C"/>
    <w:rsid w:val="00C32634"/>
    <w:rsid w:val="00C34400"/>
    <w:rsid w:val="00C360C4"/>
    <w:rsid w:val="00C36647"/>
    <w:rsid w:val="00C37395"/>
    <w:rsid w:val="00C43281"/>
    <w:rsid w:val="00C44A05"/>
    <w:rsid w:val="00C45349"/>
    <w:rsid w:val="00C45B9C"/>
    <w:rsid w:val="00C45D5F"/>
    <w:rsid w:val="00C47DDE"/>
    <w:rsid w:val="00C53770"/>
    <w:rsid w:val="00C53C53"/>
    <w:rsid w:val="00C62C71"/>
    <w:rsid w:val="00C62F62"/>
    <w:rsid w:val="00C63659"/>
    <w:rsid w:val="00C63D1E"/>
    <w:rsid w:val="00C65000"/>
    <w:rsid w:val="00C66416"/>
    <w:rsid w:val="00C70517"/>
    <w:rsid w:val="00C729B9"/>
    <w:rsid w:val="00C74929"/>
    <w:rsid w:val="00C74E71"/>
    <w:rsid w:val="00C76BCC"/>
    <w:rsid w:val="00C772C0"/>
    <w:rsid w:val="00C77D0F"/>
    <w:rsid w:val="00C80389"/>
    <w:rsid w:val="00C856A5"/>
    <w:rsid w:val="00C86692"/>
    <w:rsid w:val="00C87160"/>
    <w:rsid w:val="00C90A78"/>
    <w:rsid w:val="00C916AF"/>
    <w:rsid w:val="00C9186E"/>
    <w:rsid w:val="00CA027F"/>
    <w:rsid w:val="00CA145F"/>
    <w:rsid w:val="00CA505A"/>
    <w:rsid w:val="00CA6DC4"/>
    <w:rsid w:val="00CB04B4"/>
    <w:rsid w:val="00CB0F81"/>
    <w:rsid w:val="00CB3D91"/>
    <w:rsid w:val="00CB6A5F"/>
    <w:rsid w:val="00CB700E"/>
    <w:rsid w:val="00CC45E1"/>
    <w:rsid w:val="00CC5A2A"/>
    <w:rsid w:val="00CC69CA"/>
    <w:rsid w:val="00CC70E0"/>
    <w:rsid w:val="00CD036E"/>
    <w:rsid w:val="00CD0874"/>
    <w:rsid w:val="00CD262F"/>
    <w:rsid w:val="00CD360E"/>
    <w:rsid w:val="00CD3A04"/>
    <w:rsid w:val="00CE4E84"/>
    <w:rsid w:val="00CE5142"/>
    <w:rsid w:val="00CE68D5"/>
    <w:rsid w:val="00CF311C"/>
    <w:rsid w:val="00CF474C"/>
    <w:rsid w:val="00CF490F"/>
    <w:rsid w:val="00CF4975"/>
    <w:rsid w:val="00CF78BC"/>
    <w:rsid w:val="00D01A63"/>
    <w:rsid w:val="00D0338F"/>
    <w:rsid w:val="00D03D16"/>
    <w:rsid w:val="00D03F5A"/>
    <w:rsid w:val="00D05899"/>
    <w:rsid w:val="00D161F3"/>
    <w:rsid w:val="00D1707D"/>
    <w:rsid w:val="00D17D67"/>
    <w:rsid w:val="00D222F0"/>
    <w:rsid w:val="00D275BF"/>
    <w:rsid w:val="00D2785D"/>
    <w:rsid w:val="00D31653"/>
    <w:rsid w:val="00D3212F"/>
    <w:rsid w:val="00D34019"/>
    <w:rsid w:val="00D356FE"/>
    <w:rsid w:val="00D36F91"/>
    <w:rsid w:val="00D37370"/>
    <w:rsid w:val="00D37C45"/>
    <w:rsid w:val="00D40506"/>
    <w:rsid w:val="00D40B4A"/>
    <w:rsid w:val="00D41CD7"/>
    <w:rsid w:val="00D42482"/>
    <w:rsid w:val="00D46DEE"/>
    <w:rsid w:val="00D474AB"/>
    <w:rsid w:val="00D500A1"/>
    <w:rsid w:val="00D50EA2"/>
    <w:rsid w:val="00D5685F"/>
    <w:rsid w:val="00D618F1"/>
    <w:rsid w:val="00D62B37"/>
    <w:rsid w:val="00D63A27"/>
    <w:rsid w:val="00D63C52"/>
    <w:rsid w:val="00D66DF7"/>
    <w:rsid w:val="00D719FB"/>
    <w:rsid w:val="00D7218F"/>
    <w:rsid w:val="00D72C43"/>
    <w:rsid w:val="00D815E2"/>
    <w:rsid w:val="00D8240F"/>
    <w:rsid w:val="00D8494F"/>
    <w:rsid w:val="00D85265"/>
    <w:rsid w:val="00D874A2"/>
    <w:rsid w:val="00D90B04"/>
    <w:rsid w:val="00D90C52"/>
    <w:rsid w:val="00D90E9D"/>
    <w:rsid w:val="00D94A51"/>
    <w:rsid w:val="00DA06A2"/>
    <w:rsid w:val="00DA0FE1"/>
    <w:rsid w:val="00DA1C4A"/>
    <w:rsid w:val="00DA4B2A"/>
    <w:rsid w:val="00DA4EEE"/>
    <w:rsid w:val="00DA58BD"/>
    <w:rsid w:val="00DB1DDC"/>
    <w:rsid w:val="00DB1E62"/>
    <w:rsid w:val="00DB3CD5"/>
    <w:rsid w:val="00DB6DC4"/>
    <w:rsid w:val="00DB7481"/>
    <w:rsid w:val="00DC1CD0"/>
    <w:rsid w:val="00DC662C"/>
    <w:rsid w:val="00DD455A"/>
    <w:rsid w:val="00DD55D8"/>
    <w:rsid w:val="00DD747D"/>
    <w:rsid w:val="00DE0EE1"/>
    <w:rsid w:val="00DE12CC"/>
    <w:rsid w:val="00DE6623"/>
    <w:rsid w:val="00DE7599"/>
    <w:rsid w:val="00DF28BA"/>
    <w:rsid w:val="00DF43A3"/>
    <w:rsid w:val="00DF6C9B"/>
    <w:rsid w:val="00DF7D43"/>
    <w:rsid w:val="00E02E77"/>
    <w:rsid w:val="00E05844"/>
    <w:rsid w:val="00E063C5"/>
    <w:rsid w:val="00E06427"/>
    <w:rsid w:val="00E06758"/>
    <w:rsid w:val="00E06D63"/>
    <w:rsid w:val="00E06E02"/>
    <w:rsid w:val="00E07FC2"/>
    <w:rsid w:val="00E10F65"/>
    <w:rsid w:val="00E12E74"/>
    <w:rsid w:val="00E165FB"/>
    <w:rsid w:val="00E200E4"/>
    <w:rsid w:val="00E2291D"/>
    <w:rsid w:val="00E2677A"/>
    <w:rsid w:val="00E327AC"/>
    <w:rsid w:val="00E33356"/>
    <w:rsid w:val="00E33ECD"/>
    <w:rsid w:val="00E37E1C"/>
    <w:rsid w:val="00E432AF"/>
    <w:rsid w:val="00E44E12"/>
    <w:rsid w:val="00E46692"/>
    <w:rsid w:val="00E46A52"/>
    <w:rsid w:val="00E50207"/>
    <w:rsid w:val="00E50779"/>
    <w:rsid w:val="00E54BD7"/>
    <w:rsid w:val="00E550EA"/>
    <w:rsid w:val="00E556B4"/>
    <w:rsid w:val="00E55D1D"/>
    <w:rsid w:val="00E560BD"/>
    <w:rsid w:val="00E57B2D"/>
    <w:rsid w:val="00E61427"/>
    <w:rsid w:val="00E62F1B"/>
    <w:rsid w:val="00E64E3C"/>
    <w:rsid w:val="00E64F2C"/>
    <w:rsid w:val="00E65A2F"/>
    <w:rsid w:val="00E70CCA"/>
    <w:rsid w:val="00E7338A"/>
    <w:rsid w:val="00E73F1A"/>
    <w:rsid w:val="00E81DCA"/>
    <w:rsid w:val="00E829AC"/>
    <w:rsid w:val="00E8568F"/>
    <w:rsid w:val="00E85AC8"/>
    <w:rsid w:val="00E9192A"/>
    <w:rsid w:val="00E928A0"/>
    <w:rsid w:val="00E93322"/>
    <w:rsid w:val="00E95133"/>
    <w:rsid w:val="00E97F26"/>
    <w:rsid w:val="00E97FDE"/>
    <w:rsid w:val="00EA27F4"/>
    <w:rsid w:val="00EA6647"/>
    <w:rsid w:val="00EA74D4"/>
    <w:rsid w:val="00EB21BA"/>
    <w:rsid w:val="00EB5334"/>
    <w:rsid w:val="00EB543D"/>
    <w:rsid w:val="00EC33BD"/>
    <w:rsid w:val="00EC4AD9"/>
    <w:rsid w:val="00ED459A"/>
    <w:rsid w:val="00ED5D5F"/>
    <w:rsid w:val="00ED5F01"/>
    <w:rsid w:val="00EE1391"/>
    <w:rsid w:val="00EE1E8C"/>
    <w:rsid w:val="00EE20A3"/>
    <w:rsid w:val="00EE2AA3"/>
    <w:rsid w:val="00EE2E8E"/>
    <w:rsid w:val="00EE3006"/>
    <w:rsid w:val="00EE3491"/>
    <w:rsid w:val="00EE4F85"/>
    <w:rsid w:val="00EE6004"/>
    <w:rsid w:val="00EE676D"/>
    <w:rsid w:val="00EF2217"/>
    <w:rsid w:val="00EF231A"/>
    <w:rsid w:val="00EF4438"/>
    <w:rsid w:val="00EF5BF5"/>
    <w:rsid w:val="00EF5E81"/>
    <w:rsid w:val="00EF6CF5"/>
    <w:rsid w:val="00EF78EE"/>
    <w:rsid w:val="00F0178E"/>
    <w:rsid w:val="00F02504"/>
    <w:rsid w:val="00F0453D"/>
    <w:rsid w:val="00F068FE"/>
    <w:rsid w:val="00F07A48"/>
    <w:rsid w:val="00F13C61"/>
    <w:rsid w:val="00F13D8A"/>
    <w:rsid w:val="00F14D38"/>
    <w:rsid w:val="00F209CA"/>
    <w:rsid w:val="00F256BE"/>
    <w:rsid w:val="00F27D46"/>
    <w:rsid w:val="00F3073C"/>
    <w:rsid w:val="00F31C9B"/>
    <w:rsid w:val="00F323A9"/>
    <w:rsid w:val="00F34D25"/>
    <w:rsid w:val="00F40A8F"/>
    <w:rsid w:val="00F41C28"/>
    <w:rsid w:val="00F422E0"/>
    <w:rsid w:val="00F440A6"/>
    <w:rsid w:val="00F46513"/>
    <w:rsid w:val="00F46DF9"/>
    <w:rsid w:val="00F46FBF"/>
    <w:rsid w:val="00F47BA7"/>
    <w:rsid w:val="00F531C6"/>
    <w:rsid w:val="00F5587A"/>
    <w:rsid w:val="00F61711"/>
    <w:rsid w:val="00F6340A"/>
    <w:rsid w:val="00F64DD8"/>
    <w:rsid w:val="00F654B7"/>
    <w:rsid w:val="00F66D50"/>
    <w:rsid w:val="00F676C6"/>
    <w:rsid w:val="00F709AF"/>
    <w:rsid w:val="00F70A05"/>
    <w:rsid w:val="00F71429"/>
    <w:rsid w:val="00F73619"/>
    <w:rsid w:val="00F75FC4"/>
    <w:rsid w:val="00F8001D"/>
    <w:rsid w:val="00F802F4"/>
    <w:rsid w:val="00F80EC1"/>
    <w:rsid w:val="00F840ED"/>
    <w:rsid w:val="00F87F07"/>
    <w:rsid w:val="00F945F3"/>
    <w:rsid w:val="00F94B80"/>
    <w:rsid w:val="00F9691E"/>
    <w:rsid w:val="00FA001F"/>
    <w:rsid w:val="00FA1084"/>
    <w:rsid w:val="00FA2D3B"/>
    <w:rsid w:val="00FA2EA1"/>
    <w:rsid w:val="00FA3800"/>
    <w:rsid w:val="00FA3EA1"/>
    <w:rsid w:val="00FA6E94"/>
    <w:rsid w:val="00FB0194"/>
    <w:rsid w:val="00FB2B16"/>
    <w:rsid w:val="00FB32B3"/>
    <w:rsid w:val="00FB4781"/>
    <w:rsid w:val="00FB67DE"/>
    <w:rsid w:val="00FC0922"/>
    <w:rsid w:val="00FC1CCB"/>
    <w:rsid w:val="00FC2720"/>
    <w:rsid w:val="00FC412A"/>
    <w:rsid w:val="00FC4D71"/>
    <w:rsid w:val="00FC7B9F"/>
    <w:rsid w:val="00FD24AF"/>
    <w:rsid w:val="00FD256B"/>
    <w:rsid w:val="00FD310F"/>
    <w:rsid w:val="00FD343D"/>
    <w:rsid w:val="00FD7329"/>
    <w:rsid w:val="00FE2F55"/>
    <w:rsid w:val="00FE3568"/>
    <w:rsid w:val="00FE4A81"/>
    <w:rsid w:val="00FE4F51"/>
    <w:rsid w:val="00FE60D8"/>
    <w:rsid w:val="00FE7836"/>
    <w:rsid w:val="00FE784D"/>
    <w:rsid w:val="00FF0943"/>
    <w:rsid w:val="00FF0CD2"/>
    <w:rsid w:val="00FF1C9C"/>
    <w:rsid w:val="00FF5EBF"/>
    <w:rsid w:val="00FF6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4FE2528"/>
  <w15:chartTrackingRefBased/>
  <w15:docId w15:val="{52D29376-FCF6-43E8-9A6B-9C9693F61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1595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rsid w:val="007C5CB6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link w:val="Nagwek"/>
    <w:locked/>
    <w:rsid w:val="00FA2EA1"/>
    <w:rPr>
      <w:rFonts w:cs="Times New Roman"/>
      <w:sz w:val="24"/>
    </w:rPr>
  </w:style>
  <w:style w:type="paragraph" w:styleId="Stopka">
    <w:name w:val="footer"/>
    <w:basedOn w:val="Normalny"/>
    <w:link w:val="Stopka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StopkaZnak">
    <w:name w:val="Stopka Znak"/>
    <w:link w:val="Stopka"/>
    <w:locked/>
    <w:rsid w:val="00FA2EA1"/>
    <w:rPr>
      <w:rFonts w:cs="Times New Roman"/>
      <w:sz w:val="24"/>
    </w:rPr>
  </w:style>
  <w:style w:type="paragraph" w:styleId="Tekstdymka">
    <w:name w:val="Balloon Text"/>
    <w:basedOn w:val="Normalny"/>
    <w:link w:val="TekstdymkaZnak"/>
    <w:semiHidden/>
    <w:rsid w:val="00FA2EA1"/>
    <w:rPr>
      <w:rFonts w:ascii="Segoe UI" w:hAnsi="Segoe UI"/>
      <w:sz w:val="18"/>
      <w:szCs w:val="18"/>
      <w:lang w:eastAsia="ja-JP"/>
    </w:rPr>
  </w:style>
  <w:style w:type="character" w:customStyle="1" w:styleId="TekstdymkaZnak">
    <w:name w:val="Tekst dymka Znak"/>
    <w:link w:val="Tekstdymka"/>
    <w:semiHidden/>
    <w:locked/>
    <w:rsid w:val="00FA2EA1"/>
    <w:rPr>
      <w:rFonts w:ascii="Segoe UI" w:hAnsi="Segoe UI" w:cs="Times New Roman"/>
      <w:sz w:val="18"/>
    </w:rPr>
  </w:style>
  <w:style w:type="paragraph" w:customStyle="1" w:styleId="Akapitzlist1">
    <w:name w:val="Akapit z listą1"/>
    <w:basedOn w:val="Normalny"/>
    <w:rsid w:val="004A3C5F"/>
    <w:pPr>
      <w:ind w:left="720"/>
      <w:contextualSpacing/>
    </w:pPr>
  </w:style>
  <w:style w:type="character" w:styleId="Odwoaniedokomentarza">
    <w:name w:val="annotation reference"/>
    <w:rsid w:val="00EA27F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EA27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EA27F4"/>
    <w:rPr>
      <w:rFonts w:ascii="Calibri" w:hAnsi="Calibri" w:cs="Times New Roman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EA27F4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A27F4"/>
    <w:rPr>
      <w:rFonts w:ascii="Calibri" w:hAnsi="Calibri" w:cs="Times New Roman"/>
      <w:b/>
      <w:bCs/>
      <w:lang w:val="x-none" w:eastAsia="en-US"/>
    </w:rPr>
  </w:style>
  <w:style w:type="paragraph" w:styleId="Akapitzlist">
    <w:name w:val="List Paragraph"/>
    <w:basedOn w:val="Normalny"/>
    <w:uiPriority w:val="34"/>
    <w:qFormat/>
    <w:rsid w:val="00EE2AA3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D474A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rsid w:val="00C53770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07A48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F0178E"/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0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zakonkurencyjnosci.funduszeeuropejskie.gov.pl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rodo@ue.poznan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azakonkurencyjnosci.funduszeeuropejskie.gov.pl/pomoc/49-oferty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CBF558-8F93-481F-BB85-30342F016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9</Pages>
  <Words>2369</Words>
  <Characters>15314</Characters>
  <Application>Microsoft Office Word</Application>
  <DocSecurity>0</DocSecurity>
  <Lines>127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Poznań, dnia 02 stycznia 2017r</vt:lpstr>
    </vt:vector>
  </TitlesOfParts>
  <Company>UEP</Company>
  <LinksUpToDate>false</LinksUpToDate>
  <CharactersWithSpaces>17648</CharactersWithSpaces>
  <SharedDoc>false</SharedDoc>
  <HLinks>
    <vt:vector size="6" baseType="variant">
      <vt:variant>
        <vt:i4>6422640</vt:i4>
      </vt:variant>
      <vt:variant>
        <vt:i4>0</vt:i4>
      </vt:variant>
      <vt:variant>
        <vt:i4>0</vt:i4>
      </vt:variant>
      <vt:variant>
        <vt:i4>5</vt:i4>
      </vt:variant>
      <vt:variant>
        <vt:lpwstr>mailto: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Poznań, dnia 02 stycznia 2017r</dc:title>
  <dc:subject/>
  <dc:creator>Pamela Roszak</dc:creator>
  <cp:keywords/>
  <cp:lastModifiedBy>Aleksandra Cierzniak</cp:lastModifiedBy>
  <cp:revision>4</cp:revision>
  <cp:lastPrinted>2024-12-05T08:53:00Z</cp:lastPrinted>
  <dcterms:created xsi:type="dcterms:W3CDTF">2026-04-29T08:57:00Z</dcterms:created>
  <dcterms:modified xsi:type="dcterms:W3CDTF">2026-04-29T12:22:00Z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b91d5ead-9a89-468f-857a-4d67bfb2483d</vt:lpwstr>
  </property>
</Properties>
</file>